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5359C" w:rsidRDefault="00E0259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Комплект оценочных материалов</w:t>
      </w:r>
    </w:p>
    <w:p w:rsidR="00B035B8" w:rsidRDefault="00B035B8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Пути сообщения</w:t>
      </w:r>
    </w:p>
    <w:p w:rsidR="0095359C" w:rsidRDefault="00E0259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>Образовательная программа</w:t>
      </w:r>
      <w:r w:rsidR="00B035B8">
        <w:rPr>
          <w:rFonts w:ascii="Times New Roman" w:eastAsia="Times New Roman" w:hAnsi="Times New Roman" w:cs="Times New Roman"/>
          <w:color w:val="000000"/>
          <w:sz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u w:val="single"/>
        </w:rPr>
        <w:t>«</w:t>
      </w:r>
      <w:r w:rsidR="007453F6">
        <w:rPr>
          <w:rFonts w:ascii="Times New Roman" w:hAnsi="Times New Roman" w:cs="Times New Roman"/>
          <w:sz w:val="28"/>
          <w:szCs w:val="28"/>
          <w:u w:val="single"/>
        </w:rPr>
        <w:t>Магистральный транспорт</w:t>
      </w:r>
      <w:r>
        <w:rPr>
          <w:rFonts w:ascii="Times New Roman" w:hAnsi="Times New Roman" w:cs="Times New Roman"/>
          <w:sz w:val="28"/>
          <w:szCs w:val="28"/>
          <w:u w:val="single"/>
        </w:rPr>
        <w:t xml:space="preserve">» </w:t>
      </w:r>
    </w:p>
    <w:p w:rsidR="0095359C" w:rsidRDefault="00E0259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 xml:space="preserve">Специальность </w:t>
      </w:r>
      <w:r w:rsidR="007453F6">
        <w:rPr>
          <w:rFonts w:ascii="Times New Roman" w:hAnsi="Times New Roman" w:cs="Times New Roman"/>
          <w:sz w:val="28"/>
          <w:szCs w:val="28"/>
          <w:u w:val="single"/>
        </w:rPr>
        <w:t>23.05.04</w:t>
      </w:r>
      <w:r w:rsidR="007C762E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="007453F6">
        <w:rPr>
          <w:rFonts w:ascii="Times New Roman" w:hAnsi="Times New Roman" w:cs="Times New Roman"/>
          <w:sz w:val="28"/>
          <w:szCs w:val="28"/>
          <w:u w:val="single"/>
        </w:rPr>
        <w:t>Эксплуатация железных дорог</w:t>
      </w:r>
    </w:p>
    <w:p w:rsidR="0095359C" w:rsidRDefault="0095359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rPr>
          <w:rFonts w:ascii="Times New Roman" w:eastAsia="Times New Roman" w:hAnsi="Times New Roman" w:cs="Times New Roman"/>
          <w:sz w:val="24"/>
          <w:szCs w:val="24"/>
        </w:rPr>
      </w:pPr>
      <w:bookmarkStart w:id="0" w:name="_GoBack"/>
      <w:bookmarkEnd w:id="0"/>
    </w:p>
    <w:tbl>
      <w:tblPr>
        <w:tblStyle w:val="ae"/>
        <w:tblW w:w="4832" w:type="pct"/>
        <w:tbl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insideH w:val="none" w:sz="4" w:space="0" w:color="000000"/>
          <w:insideV w:val="non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3"/>
        <w:gridCol w:w="1834"/>
        <w:gridCol w:w="1979"/>
        <w:gridCol w:w="1489"/>
        <w:gridCol w:w="2111"/>
        <w:gridCol w:w="5022"/>
        <w:gridCol w:w="2237"/>
      </w:tblGrid>
      <w:tr w:rsidR="00A300A8" w:rsidTr="00375925">
        <w:trPr>
          <w:trHeight w:val="274"/>
        </w:trPr>
        <w:tc>
          <w:tcPr>
            <w:tcW w:w="232" w:type="pct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00A8" w:rsidRDefault="00A300A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Номер задания / время/ тип задания</w:t>
            </w:r>
          </w:p>
        </w:tc>
        <w:tc>
          <w:tcPr>
            <w:tcW w:w="1239" w:type="pct"/>
            <w:gridSpan w:val="2"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00A8" w:rsidRDefault="00A300A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Образовательные результаты </w:t>
            </w:r>
          </w:p>
        </w:tc>
        <w:tc>
          <w:tcPr>
            <w:tcW w:w="484" w:type="pct"/>
            <w:vMerge w:val="restart"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00A8" w:rsidRDefault="00A300A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Индекс и наименование дисциплины</w:t>
            </w:r>
          </w:p>
        </w:tc>
        <w:tc>
          <w:tcPr>
            <w:tcW w:w="686" w:type="pct"/>
            <w:vMerge w:val="restart"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00A8" w:rsidRDefault="00A300A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Результаты обучения по дисциплине (знания, умения) </w:t>
            </w:r>
            <w:r>
              <w:rPr>
                <w:rFonts w:ascii="Times New Roman" w:eastAsia="Times New Roman" w:hAnsi="Times New Roman" w:cs="Times New Roman"/>
                <w:color w:val="000000"/>
                <w:highlight w:val="cyan"/>
              </w:rPr>
              <w:t>(цветом выделить оцениваемые знания и (или) умения</w:t>
            </w:r>
          </w:p>
        </w:tc>
        <w:tc>
          <w:tcPr>
            <w:tcW w:w="1632" w:type="pct"/>
            <w:vMerge w:val="restart"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00A8" w:rsidRDefault="00A300A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Содержание задания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br/>
            </w:r>
            <w:r>
              <w:rPr>
                <w:rFonts w:ascii="Times New Roman" w:eastAsia="Times New Roman" w:hAnsi="Times New Roman" w:cs="Times New Roman"/>
                <w:color w:val="000000"/>
                <w:highlight w:val="cyan"/>
              </w:rPr>
              <w:t xml:space="preserve">(цветом в тексте задания выделить ключевые слова) </w:t>
            </w:r>
          </w:p>
        </w:tc>
        <w:tc>
          <w:tcPr>
            <w:tcW w:w="727" w:type="pct"/>
            <w:vMerge w:val="restart"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00A8" w:rsidRDefault="00A300A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Ключи</w:t>
            </w:r>
          </w:p>
        </w:tc>
      </w:tr>
      <w:tr w:rsidR="00A300A8" w:rsidTr="00375925">
        <w:trPr>
          <w:trHeight w:val="57"/>
        </w:trPr>
        <w:tc>
          <w:tcPr>
            <w:tcW w:w="232" w:type="pct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A300A8" w:rsidRDefault="00A300A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9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00A8" w:rsidRDefault="00A300A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Код и наименование компетенции</w:t>
            </w:r>
          </w:p>
        </w:tc>
        <w:tc>
          <w:tcPr>
            <w:tcW w:w="643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00A8" w:rsidRDefault="00A300A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Индикаторы сформированности компетенции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br/>
            </w:r>
            <w:r>
              <w:rPr>
                <w:rFonts w:ascii="Times New Roman" w:eastAsia="Times New Roman" w:hAnsi="Times New Roman" w:cs="Times New Roman"/>
                <w:color w:val="000000"/>
                <w:highlight w:val="cyan"/>
              </w:rPr>
              <w:t>(цветом выделить ключевые слова индикатора, раскрываемые в содержании ТЗ)</w:t>
            </w:r>
          </w:p>
        </w:tc>
        <w:tc>
          <w:tcPr>
            <w:tcW w:w="484" w:type="pct"/>
            <w:vMerge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:rsidR="00A300A8" w:rsidRDefault="00A300A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86" w:type="pct"/>
            <w:vMerge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:rsidR="00A300A8" w:rsidRDefault="00A300A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632" w:type="pct"/>
            <w:vMerge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:rsidR="00A300A8" w:rsidRDefault="00A300A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27" w:type="pct"/>
            <w:vMerge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:rsidR="00A300A8" w:rsidRDefault="00A300A8">
            <w:pPr>
              <w:rPr>
                <w:rFonts w:ascii="Times New Roman" w:hAnsi="Times New Roman" w:cs="Times New Roman"/>
              </w:rPr>
            </w:pPr>
          </w:p>
        </w:tc>
      </w:tr>
      <w:tr w:rsidR="00A300A8" w:rsidTr="00375925">
        <w:trPr>
          <w:trHeight w:val="57"/>
        </w:trPr>
        <w:tc>
          <w:tcPr>
            <w:tcW w:w="23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00A8" w:rsidRDefault="00A300A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59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00A8" w:rsidRDefault="00A300A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2 </w:t>
            </w:r>
          </w:p>
        </w:tc>
        <w:tc>
          <w:tcPr>
            <w:tcW w:w="643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00A8" w:rsidRDefault="00A300A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</w:tc>
        <w:tc>
          <w:tcPr>
            <w:tcW w:w="48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00A8" w:rsidRDefault="00A300A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</w:t>
            </w:r>
          </w:p>
        </w:tc>
        <w:tc>
          <w:tcPr>
            <w:tcW w:w="68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00A8" w:rsidRDefault="00A300A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</w:t>
            </w:r>
          </w:p>
        </w:tc>
        <w:tc>
          <w:tcPr>
            <w:tcW w:w="163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00A8" w:rsidRDefault="00A300A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</w:t>
            </w:r>
          </w:p>
        </w:tc>
        <w:tc>
          <w:tcPr>
            <w:tcW w:w="727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00A8" w:rsidRDefault="00A300A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7</w:t>
            </w:r>
          </w:p>
        </w:tc>
      </w:tr>
      <w:tr w:rsidR="00E64AD5" w:rsidTr="00375925">
        <w:trPr>
          <w:trHeight w:val="230"/>
        </w:trPr>
        <w:tc>
          <w:tcPr>
            <w:tcW w:w="23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035B8" w:rsidRDefault="00B035B8" w:rsidP="00CB3B8A">
            <w:pPr>
              <w:pStyle w:val="af9"/>
              <w:numPr>
                <w:ilvl w:val="0"/>
                <w:numId w:val="2"/>
              </w:numPr>
              <w:ind w:left="0" w:firstLine="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  <w:p w:rsidR="00B035B8" w:rsidRPr="00CD7C0C" w:rsidRDefault="00B035B8" w:rsidP="00B035B8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А. </w:t>
            </w:r>
            <w:r w:rsidRPr="006768CC"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  <w:t xml:space="preserve">Задание закрытого типа на установление </w:t>
            </w:r>
            <w:r w:rsidRPr="006768CC">
              <w:rPr>
                <w:rFonts w:ascii="Times New Roman" w:eastAsia="Times New Roman" w:hAnsi="Times New Roman" w:cs="Times New Roman"/>
                <w:b/>
                <w:i/>
                <w:color w:val="000000"/>
                <w:lang w:eastAsia="ru-RU"/>
              </w:rPr>
              <w:t>соответствия</w:t>
            </w:r>
          </w:p>
          <w:p w:rsidR="00B035B8" w:rsidRDefault="00B035B8" w:rsidP="00B035B8">
            <w:pPr>
              <w:widowControl w:val="0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035B8" w:rsidRPr="006768CC" w:rsidRDefault="00B035B8" w:rsidP="00B035B8">
            <w:pPr>
              <w:widowControl w:val="0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8CC">
              <w:rPr>
                <w:rFonts w:ascii="Times New Roman" w:eastAsia="Times New Roman" w:hAnsi="Times New Roman" w:cs="Times New Roman"/>
                <w:lang w:eastAsia="ru-RU"/>
              </w:rPr>
              <w:t>3 мин</w:t>
            </w:r>
          </w:p>
          <w:p w:rsidR="00E64AD5" w:rsidRPr="00CB3B8A" w:rsidRDefault="00B035B8" w:rsidP="00B035B8">
            <w:pPr>
              <w:pStyle w:val="af9"/>
              <w:ind w:left="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</w:tc>
        <w:tc>
          <w:tcPr>
            <w:tcW w:w="59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64AD5" w:rsidRDefault="00E64AD5" w:rsidP="00E64AD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34507">
              <w:rPr>
                <w:rFonts w:ascii="Times New Roman" w:eastAsia="Times New Roman" w:hAnsi="Times New Roman" w:cs="Times New Roman"/>
                <w:color w:val="000000"/>
              </w:rPr>
              <w:t>ПК-2 Способен осуществлять планирование, организацию, контроль и оперативное управление работой на объектах и устройствах железнодорожного транспорта, в том числе с применением автоматизированных систем</w:t>
            </w:r>
          </w:p>
        </w:tc>
        <w:tc>
          <w:tcPr>
            <w:tcW w:w="643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64AD5" w:rsidRDefault="00E64AD5" w:rsidP="00E64AD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34507">
              <w:rPr>
                <w:rFonts w:ascii="Times New Roman" w:eastAsia="Times New Roman" w:hAnsi="Times New Roman" w:cs="Times New Roman"/>
                <w:color w:val="000000"/>
              </w:rPr>
              <w:t xml:space="preserve">ПК-2.6 Разрабатывает проект и </w:t>
            </w:r>
            <w:r w:rsidRPr="00D73A96">
              <w:rPr>
                <w:rFonts w:ascii="Times New Roman" w:eastAsia="Times New Roman" w:hAnsi="Times New Roman" w:cs="Times New Roman"/>
                <w:b/>
                <w:color w:val="000000"/>
              </w:rPr>
              <w:t>обосновывает целесообразность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48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64AD5" w:rsidRDefault="00E64AD5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02595">
              <w:rPr>
                <w:rFonts w:ascii="Times New Roman" w:eastAsia="Times New Roman" w:hAnsi="Times New Roman" w:cs="Times New Roman"/>
                <w:color w:val="000000"/>
              </w:rPr>
              <w:t>Б1.В.02</w:t>
            </w:r>
          </w:p>
          <w:p w:rsidR="00E64AD5" w:rsidRDefault="00E64AD5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02595">
              <w:rPr>
                <w:rFonts w:ascii="Times New Roman" w:eastAsia="Times New Roman" w:hAnsi="Times New Roman" w:cs="Times New Roman"/>
                <w:color w:val="000000"/>
              </w:rPr>
              <w:t>Пути сообщения</w:t>
            </w:r>
          </w:p>
        </w:tc>
        <w:tc>
          <w:tcPr>
            <w:tcW w:w="68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804DA" w:rsidRPr="00D73A96" w:rsidRDefault="000804DA" w:rsidP="000804DA">
            <w:pPr>
              <w:rPr>
                <w:rFonts w:ascii="Times New Roman" w:hAnsi="Times New Roman" w:cs="Times New Roman"/>
                <w:b/>
                <w:iCs/>
                <w:color w:val="000000" w:themeColor="text1"/>
              </w:rPr>
            </w:pPr>
            <w:r w:rsidRPr="000804DA">
              <w:rPr>
                <w:rFonts w:ascii="Times New Roman" w:hAnsi="Times New Roman" w:cs="Times New Roman"/>
              </w:rPr>
              <w:t xml:space="preserve">Обучающийся знает: </w:t>
            </w:r>
            <w:r w:rsidRPr="00D73A96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 xml:space="preserve">устройство </w:t>
            </w:r>
          </w:p>
          <w:p w:rsidR="00E64AD5" w:rsidRDefault="000804DA" w:rsidP="000804DA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  <w:r w:rsidRPr="00D73A96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 xml:space="preserve">железнодорожного пути, верхнее </w:t>
            </w:r>
            <w:r w:rsidRPr="00731AF5">
              <w:rPr>
                <w:rFonts w:ascii="Times New Roman" w:hAnsi="Times New Roman" w:cs="Times New Roman"/>
                <w:iCs/>
                <w:color w:val="000000" w:themeColor="text1"/>
              </w:rPr>
              <w:t xml:space="preserve">и нижнее </w:t>
            </w:r>
            <w:r w:rsidRPr="00731AF5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>строение пути;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основы ведения путевого хозяйства; путевые машины и механизмы; технологические процессы производства путевых работ; организационную структуры дирекции инфраструктуры; конструкции и типы верхнего строения пути, рациональные сферы их применения 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lastRenderedPageBreak/>
              <w:t>в зависимости от эксплуатационных условий: грузонапряженности, скорости движения и т.д.; нормы и допуски по содержанию железнодорожных путей в кривых и прямых участках пути на стрелочных переводах; особенности устройства рельсовой колеи в ее взаимодействии с ходовыми частями подвижного состава</w:t>
            </w:r>
          </w:p>
          <w:p w:rsidR="000804DA" w:rsidRDefault="000804DA" w:rsidP="000804DA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</w:p>
          <w:p w:rsidR="000804DA" w:rsidRPr="000804DA" w:rsidRDefault="000804DA" w:rsidP="000804DA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  <w:r w:rsidRPr="00EA79B1">
              <w:rPr>
                <w:rFonts w:ascii="Times New Roman" w:hAnsi="Times New Roman" w:cs="Times New Roman"/>
                <w:iCs/>
                <w:color w:val="000000" w:themeColor="text1"/>
              </w:rPr>
              <w:t xml:space="preserve">Обучающийся умеет:  </w:t>
            </w:r>
            <w:r w:rsidRPr="000058F6">
              <w:rPr>
                <w:rFonts w:ascii="Times New Roman" w:hAnsi="Times New Roman" w:cs="Times New Roman"/>
                <w:iCs/>
                <w:color w:val="000000" w:themeColor="text1"/>
              </w:rPr>
              <w:t xml:space="preserve">проектировать план, поперечный профиль железнодорожного пути; определять основные параметры и геометрические размеры наиболее применяемых в практике стрелочных переводов в зависимости от допускаемой скорости движения поездов на боковой путь; разрабатывать оперативный план по снегоборьбе </w:t>
            </w:r>
            <w:r>
              <w:rPr>
                <w:rFonts w:ascii="Times New Roman" w:hAnsi="Times New Roman" w:cs="Times New Roman"/>
                <w:iCs/>
                <w:color w:val="000000" w:themeColor="text1"/>
              </w:rPr>
              <w:t xml:space="preserve"> </w:t>
            </w:r>
            <w:r w:rsidRPr="000058F6">
              <w:rPr>
                <w:rFonts w:ascii="Times New Roman" w:hAnsi="Times New Roman" w:cs="Times New Roman"/>
                <w:iCs/>
                <w:color w:val="000000" w:themeColor="text1"/>
              </w:rPr>
              <w:t>на станциях</w:t>
            </w:r>
            <w:r w:rsidRPr="0026241F">
              <w:rPr>
                <w:rFonts w:ascii="Times New Roman" w:hAnsi="Times New Roman" w:cs="Times New Roman"/>
                <w:iCs/>
                <w:color w:val="000000" w:themeColor="text1"/>
              </w:rPr>
              <w:t xml:space="preserve">; </w:t>
            </w:r>
            <w:r w:rsidRPr="0026241F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>определять тип верхнего строения пути в зависимости от основных эксплуатационных факторов</w:t>
            </w:r>
            <w:r w:rsidRPr="000058F6">
              <w:rPr>
                <w:rFonts w:ascii="Times New Roman" w:hAnsi="Times New Roman" w:cs="Times New Roman"/>
                <w:iCs/>
                <w:color w:val="000000" w:themeColor="text1"/>
              </w:rPr>
              <w:t xml:space="preserve">; </w:t>
            </w:r>
            <w:r w:rsidRPr="000058F6">
              <w:rPr>
                <w:rFonts w:ascii="Times New Roman" w:hAnsi="Times New Roman" w:cs="Times New Roman"/>
                <w:iCs/>
                <w:color w:val="000000" w:themeColor="text1"/>
              </w:rPr>
              <w:lastRenderedPageBreak/>
              <w:t>рассчитывать продолжительность «окна» для ремонта пути.</w:t>
            </w:r>
          </w:p>
        </w:tc>
        <w:tc>
          <w:tcPr>
            <w:tcW w:w="163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D1C9A" w:rsidRPr="000D1C9A" w:rsidRDefault="000D1C9A" w:rsidP="000D1C9A">
            <w:pPr>
              <w:widowControl w:val="0"/>
              <w:ind w:left="-57" w:right="-57"/>
              <w:rPr>
                <w:i/>
              </w:rPr>
            </w:pPr>
            <w:r w:rsidRPr="000D1C9A">
              <w:rPr>
                <w:rFonts w:ascii="Times New Roman" w:hAnsi="Times New Roman" w:cs="Times New Roman"/>
                <w:i/>
                <w:sz w:val="22"/>
                <w:szCs w:val="22"/>
              </w:rPr>
              <w:lastRenderedPageBreak/>
              <w:t>Прочитайте текст и установите соответствие. Порядковый номер разместите после буквы (без пробела</w:t>
            </w:r>
            <w:r>
              <w:rPr>
                <w:i/>
                <w:sz w:val="22"/>
                <w:szCs w:val="22"/>
              </w:rPr>
              <w:t>)</w:t>
            </w:r>
          </w:p>
          <w:p w:rsidR="000804DA" w:rsidRPr="000804DA" w:rsidRDefault="000804DA" w:rsidP="000804DA">
            <w:pPr>
              <w:shd w:val="clear" w:color="auto" w:fill="FFFFFF"/>
              <w:rPr>
                <w:rFonts w:ascii="Times New Roman" w:hAnsi="Times New Roman" w:cs="Times New Roman"/>
                <w:sz w:val="22"/>
                <w:szCs w:val="22"/>
              </w:rPr>
            </w:pPr>
            <w:r w:rsidRPr="000804DA">
              <w:rPr>
                <w:rFonts w:ascii="Times New Roman" w:hAnsi="Times New Roman" w:cs="Times New Roman"/>
                <w:sz w:val="22"/>
                <w:szCs w:val="22"/>
              </w:rPr>
              <w:t>Со</w:t>
            </w:r>
            <w:r w:rsidR="00B978F0">
              <w:rPr>
                <w:rFonts w:ascii="Times New Roman" w:hAnsi="Times New Roman" w:cs="Times New Roman"/>
                <w:sz w:val="22"/>
                <w:szCs w:val="22"/>
              </w:rPr>
              <w:t xml:space="preserve">отнесите типы промежуточного скрепления </w:t>
            </w:r>
            <w:r w:rsidRPr="000804DA">
              <w:rPr>
                <w:rFonts w:ascii="Times New Roman" w:hAnsi="Times New Roman" w:cs="Times New Roman"/>
                <w:sz w:val="22"/>
                <w:szCs w:val="22"/>
              </w:rPr>
              <w:t xml:space="preserve"> с представленными изображениями</w:t>
            </w:r>
          </w:p>
          <w:tbl>
            <w:tblPr>
              <w:tblStyle w:val="ae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791"/>
              <w:gridCol w:w="3402"/>
            </w:tblGrid>
            <w:tr w:rsidR="000804DA" w:rsidTr="00C67AA1">
              <w:tc>
                <w:tcPr>
                  <w:tcW w:w="1791" w:type="dxa"/>
                </w:tcPr>
                <w:p w:rsidR="000804DA" w:rsidRDefault="00B978F0" w:rsidP="00E64AD5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>Тип промежуточного скрепления</w:t>
                  </w:r>
                </w:p>
              </w:tc>
              <w:tc>
                <w:tcPr>
                  <w:tcW w:w="3402" w:type="dxa"/>
                </w:tcPr>
                <w:p w:rsidR="00C67AA1" w:rsidRDefault="00C67AA1" w:rsidP="00E64AD5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  <w:p w:rsidR="000804DA" w:rsidRDefault="00B978F0" w:rsidP="00E64AD5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>Изображения</w:t>
                  </w:r>
                </w:p>
              </w:tc>
            </w:tr>
            <w:tr w:rsidR="000804DA" w:rsidTr="00C67AA1">
              <w:tc>
                <w:tcPr>
                  <w:tcW w:w="1791" w:type="dxa"/>
                </w:tcPr>
                <w:p w:rsidR="000804DA" w:rsidRDefault="000804DA" w:rsidP="00E64AD5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  <w:p w:rsidR="00B978F0" w:rsidRDefault="00B978F0" w:rsidP="00E64AD5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  <w:p w:rsidR="00B978F0" w:rsidRDefault="00B978F0" w:rsidP="00E64AD5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  <w:p w:rsidR="00B978F0" w:rsidRDefault="00B978F0" w:rsidP="00E64AD5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  <w:p w:rsidR="00B978F0" w:rsidRDefault="00D73A96" w:rsidP="00B978F0">
                  <w:pPr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>А) АРС-4</w:t>
                  </w:r>
                </w:p>
              </w:tc>
              <w:tc>
                <w:tcPr>
                  <w:tcW w:w="3402" w:type="dxa"/>
                </w:tcPr>
                <w:p w:rsidR="000804DA" w:rsidRDefault="000804DA" w:rsidP="00E64AD5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  <w:p w:rsidR="00B978F0" w:rsidRDefault="00C67AA1" w:rsidP="00C67AA1">
                  <w:pPr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>1)</w:t>
                  </w:r>
                </w:p>
                <w:p w:rsidR="00B978F0" w:rsidRDefault="00B978F0" w:rsidP="00E64AD5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B978F0">
                    <w:rPr>
                      <w:rFonts w:ascii="Times New Roman" w:eastAsia="Times New Roman" w:hAnsi="Times New Roman" w:cs="Times New Roman"/>
                      <w:noProof/>
                      <w:color w:val="000000"/>
                      <w:lang w:eastAsia="ru-RU"/>
                    </w:rPr>
                    <w:drawing>
                      <wp:inline distT="0" distB="0" distL="0" distR="0">
                        <wp:extent cx="2085974" cy="1343025"/>
                        <wp:effectExtent l="19050" t="0" r="0" b="0"/>
                        <wp:docPr id="5" name="Рисунок 1" descr="C:\Users\admin\Desktop\ТГКРСУ\ПУТИ СООБЩЕНИЯ\Полигон СамГУПС-рельсы. шпалы\IMG_9438.JP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1" name="Рисунок 10" descr="C:\Users\admin\Desktop\ТГКРСУ\ПУТИ СООБЩЕНИЯ\Полигон СамГУПС-рельсы. шпалы\IMG_9438.JPG"/>
                                <pic:cNvPicPr/>
                              </pic:nvPicPr>
                              <pic:blipFill rotWithShape="1"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5390" t="35382" r="27126" b="26016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079411" cy="133879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B978F0" w:rsidRDefault="00B978F0" w:rsidP="00E64AD5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  <w:p w:rsidR="00B978F0" w:rsidRDefault="00B978F0" w:rsidP="00E64AD5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  <w:p w:rsidR="00B978F0" w:rsidRDefault="00B978F0" w:rsidP="00E64AD5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  <w:p w:rsidR="00C67AA1" w:rsidRDefault="00C67AA1" w:rsidP="00E64AD5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  <w:p w:rsidR="00C67AA1" w:rsidRDefault="00C67AA1" w:rsidP="00E64AD5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  <w:p w:rsidR="00C67AA1" w:rsidRDefault="00C67AA1" w:rsidP="00E64AD5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</w:tr>
            <w:tr w:rsidR="000804DA" w:rsidTr="00D73A96">
              <w:trPr>
                <w:trHeight w:val="2399"/>
              </w:trPr>
              <w:tc>
                <w:tcPr>
                  <w:tcW w:w="1791" w:type="dxa"/>
                </w:tcPr>
                <w:p w:rsidR="000804DA" w:rsidRDefault="00B978F0" w:rsidP="00B978F0">
                  <w:pPr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lastRenderedPageBreak/>
                    <w:t xml:space="preserve">Б)   </w:t>
                  </w:r>
                  <w:r w:rsidR="00D73A96">
                    <w:rPr>
                      <w:rFonts w:ascii="Times New Roman" w:eastAsia="Times New Roman" w:hAnsi="Times New Roman" w:cs="Times New Roman"/>
                      <w:color w:val="000000"/>
                    </w:rPr>
                    <w:t>ДО</w:t>
                  </w:r>
                </w:p>
              </w:tc>
              <w:tc>
                <w:tcPr>
                  <w:tcW w:w="3402" w:type="dxa"/>
                </w:tcPr>
                <w:p w:rsidR="00C67AA1" w:rsidRDefault="00C67AA1" w:rsidP="00E64AD5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  <w:p w:rsidR="00C67AA1" w:rsidRDefault="00C67AA1" w:rsidP="00C67AA1">
                  <w:pPr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>2)</w:t>
                  </w:r>
                </w:p>
                <w:p w:rsidR="00B978F0" w:rsidRDefault="00C67AA1" w:rsidP="00E64AD5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C67AA1">
                    <w:rPr>
                      <w:rFonts w:ascii="Times New Roman" w:eastAsia="Times New Roman" w:hAnsi="Times New Roman" w:cs="Times New Roman"/>
                      <w:noProof/>
                      <w:color w:val="000000"/>
                      <w:lang w:eastAsia="ru-RU"/>
                    </w:rPr>
                    <w:drawing>
                      <wp:inline distT="0" distB="0" distL="0" distR="0">
                        <wp:extent cx="2028825" cy="1181100"/>
                        <wp:effectExtent l="19050" t="0" r="9525" b="0"/>
                        <wp:docPr id="10" name="Рисунок 3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" name="Рисунок 5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027412" cy="118027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804DA" w:rsidTr="00C67AA1">
              <w:tc>
                <w:tcPr>
                  <w:tcW w:w="1791" w:type="dxa"/>
                  <w:vAlign w:val="center"/>
                </w:tcPr>
                <w:p w:rsidR="000804DA" w:rsidRDefault="00C67AA1" w:rsidP="00C67AA1">
                  <w:pPr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В)   </w:t>
                  </w:r>
                  <w:r w:rsidR="00D73A96">
                    <w:rPr>
                      <w:rFonts w:ascii="Times New Roman" w:eastAsia="Times New Roman" w:hAnsi="Times New Roman" w:cs="Times New Roman"/>
                      <w:color w:val="000000"/>
                    </w:rPr>
                    <w:t>ЖБР-65</w:t>
                  </w:r>
                </w:p>
              </w:tc>
              <w:tc>
                <w:tcPr>
                  <w:tcW w:w="3402" w:type="dxa"/>
                </w:tcPr>
                <w:p w:rsidR="000804DA" w:rsidRDefault="00C67AA1" w:rsidP="00C67AA1">
                  <w:pPr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>3)</w:t>
                  </w:r>
                </w:p>
                <w:p w:rsidR="00B978F0" w:rsidRDefault="00B978F0" w:rsidP="00E64AD5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B978F0">
                    <w:rPr>
                      <w:rFonts w:ascii="Times New Roman" w:eastAsia="Times New Roman" w:hAnsi="Times New Roman" w:cs="Times New Roman"/>
                      <w:noProof/>
                      <w:color w:val="000000"/>
                      <w:lang w:eastAsia="ru-RU"/>
                    </w:rPr>
                    <w:drawing>
                      <wp:inline distT="0" distB="0" distL="0" distR="0">
                        <wp:extent cx="1981200" cy="1333500"/>
                        <wp:effectExtent l="19050" t="0" r="0" b="0"/>
                        <wp:docPr id="6" name="Рисунок 4" descr="D:\КД.jp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7" name="Рисунок 6" descr="D:\КД.jpg"/>
                                <pic:cNvPicPr/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79199" cy="133215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B978F0" w:rsidRDefault="00B978F0" w:rsidP="00E64AD5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</w:tr>
            <w:tr w:rsidR="000804DA" w:rsidTr="00C67AA1">
              <w:tc>
                <w:tcPr>
                  <w:tcW w:w="1791" w:type="dxa"/>
                </w:tcPr>
                <w:p w:rsidR="000804DA" w:rsidRDefault="000804DA" w:rsidP="00E64AD5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  <w:p w:rsidR="00C67AA1" w:rsidRDefault="00C67AA1" w:rsidP="00E64AD5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  <w:p w:rsidR="00C67AA1" w:rsidRDefault="00C67AA1" w:rsidP="00E64AD5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  <w:p w:rsidR="00C67AA1" w:rsidRDefault="00C67AA1" w:rsidP="00C67AA1">
                  <w:pPr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Г) </w:t>
                  </w:r>
                  <w:r w:rsidR="00D73A96">
                    <w:rPr>
                      <w:rFonts w:ascii="Times New Roman" w:eastAsia="Times New Roman" w:hAnsi="Times New Roman" w:cs="Times New Roman"/>
                      <w:color w:val="000000"/>
                    </w:rPr>
                    <w:t>КБ-65</w:t>
                  </w:r>
                </w:p>
              </w:tc>
              <w:tc>
                <w:tcPr>
                  <w:tcW w:w="3402" w:type="dxa"/>
                </w:tcPr>
                <w:p w:rsidR="00C67AA1" w:rsidRDefault="00C67AA1" w:rsidP="00C67AA1">
                  <w:pPr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>4)</w:t>
                  </w:r>
                </w:p>
                <w:p w:rsidR="00C67AA1" w:rsidRDefault="00C67AA1" w:rsidP="00E64AD5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C67AA1">
                    <w:rPr>
                      <w:rFonts w:ascii="Times New Roman" w:eastAsia="Times New Roman" w:hAnsi="Times New Roman" w:cs="Times New Roman"/>
                      <w:noProof/>
                      <w:color w:val="000000"/>
                      <w:lang w:eastAsia="ru-RU"/>
                    </w:rPr>
                    <w:drawing>
                      <wp:inline distT="0" distB="0" distL="0" distR="0">
                        <wp:extent cx="1933574" cy="1200150"/>
                        <wp:effectExtent l="19050" t="0" r="0" b="0"/>
                        <wp:docPr id="7" name="Рисунок 5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" name="Рисунок 5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1"/>
                                <a:srcRect b="21183"/>
                                <a:stretch/>
                              </pic:blipFill>
                              <pic:spPr>
                                <a:xfrm>
                                  <a:off x="0" y="0"/>
                                  <a:ext cx="1935317" cy="120123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C67AA1" w:rsidRDefault="00C67AA1" w:rsidP="00E64AD5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</w:tr>
            <w:tr w:rsidR="000804DA" w:rsidTr="00C67AA1">
              <w:tc>
                <w:tcPr>
                  <w:tcW w:w="1791" w:type="dxa"/>
                </w:tcPr>
                <w:p w:rsidR="000804DA" w:rsidRDefault="00D73A96" w:rsidP="00C67AA1">
                  <w:pPr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>Д</w:t>
                  </w:r>
                  <w:r w:rsidR="00C67AA1">
                    <w:rPr>
                      <w:rFonts w:ascii="Times New Roman" w:eastAsia="Times New Roman" w:hAnsi="Times New Roman" w:cs="Times New Roman"/>
                      <w:color w:val="000000"/>
                    </w:rPr>
                    <w:t>)  К</w:t>
                  </w: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>Д</w:t>
                  </w:r>
                </w:p>
              </w:tc>
              <w:tc>
                <w:tcPr>
                  <w:tcW w:w="3402" w:type="dxa"/>
                </w:tcPr>
                <w:p w:rsidR="00C67AA1" w:rsidRDefault="00C67AA1" w:rsidP="00C67AA1">
                  <w:pPr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>5)</w:t>
                  </w:r>
                </w:p>
                <w:p w:rsidR="00C67AA1" w:rsidRDefault="00C67AA1" w:rsidP="00E64AD5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C67AA1">
                    <w:rPr>
                      <w:rFonts w:ascii="Times New Roman" w:eastAsia="Times New Roman" w:hAnsi="Times New Roman" w:cs="Times New Roman"/>
                      <w:noProof/>
                      <w:color w:val="000000"/>
                      <w:lang w:eastAsia="ru-RU"/>
                    </w:rPr>
                    <w:lastRenderedPageBreak/>
                    <w:drawing>
                      <wp:inline distT="0" distB="0" distL="0" distR="0">
                        <wp:extent cx="1905000" cy="1143000"/>
                        <wp:effectExtent l="19050" t="0" r="0" b="0"/>
                        <wp:docPr id="11" name="Рисунок 6" descr="C:\Users\admin\Desktop\ТГКРСУ\ПУТИ СООБЩЕНИЯ\Полигон СамГУПС-рельсы. шпалы\IMG_9421.JP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7" name="Рисунок 6" descr="C:\Users\admin\Desktop\ТГКРСУ\ПУТИ СООБЩЕНИЯ\Полигон СамГУПС-рельсы. шпалы\IMG_9421.JPG"/>
                                <pic:cNvPicPr/>
                              </pic:nvPicPr>
                              <pic:blipFill rotWithShape="1"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17788" t="66913" r="57488" b="14742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905365" cy="114321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C67AA1" w:rsidRDefault="00C67AA1" w:rsidP="00E64AD5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  <w:p w:rsidR="00D73A96" w:rsidRDefault="00D73A96" w:rsidP="00E64AD5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  <w:p w:rsidR="00D73A96" w:rsidRDefault="00D73A96" w:rsidP="00E64AD5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</w:tr>
            <w:tr w:rsidR="000804DA" w:rsidTr="00C67AA1">
              <w:tc>
                <w:tcPr>
                  <w:tcW w:w="1791" w:type="dxa"/>
                </w:tcPr>
                <w:p w:rsidR="000804DA" w:rsidRDefault="000804DA" w:rsidP="00E64AD5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  <w:tc>
                <w:tcPr>
                  <w:tcW w:w="3402" w:type="dxa"/>
                </w:tcPr>
                <w:p w:rsidR="000804DA" w:rsidRDefault="000804DA" w:rsidP="00E64AD5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  <w:p w:rsidR="00D73A96" w:rsidRDefault="00D73A96" w:rsidP="00D73A96">
                  <w:pPr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>6)</w:t>
                  </w:r>
                </w:p>
                <w:p w:rsidR="00D73A96" w:rsidRDefault="00D73A96" w:rsidP="00D73A96">
                  <w:pPr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D73A96">
                    <w:rPr>
                      <w:rFonts w:ascii="Times New Roman" w:eastAsia="Times New Roman" w:hAnsi="Times New Roman" w:cs="Times New Roman"/>
                      <w:noProof/>
                      <w:color w:val="000000"/>
                      <w:lang w:eastAsia="ru-RU"/>
                    </w:rPr>
                    <w:drawing>
                      <wp:inline distT="0" distB="0" distL="0" distR="0">
                        <wp:extent cx="1905000" cy="1209675"/>
                        <wp:effectExtent l="19050" t="0" r="0" b="0"/>
                        <wp:docPr id="13" name="Рисунок 12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7" name="Рисунок 6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06457" cy="12106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73A96" w:rsidRDefault="00D73A96" w:rsidP="00E64AD5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</w:tr>
          </w:tbl>
          <w:p w:rsidR="00E64AD5" w:rsidRDefault="00E64AD5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727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73A96" w:rsidRDefault="00D73A96" w:rsidP="00E64AD5">
            <w:pPr>
              <w:jc w:val="center"/>
              <w:rPr>
                <w:sz w:val="22"/>
                <w:szCs w:val="22"/>
              </w:rPr>
            </w:pPr>
          </w:p>
          <w:p w:rsidR="00E64AD5" w:rsidRPr="00D73A96" w:rsidRDefault="00D73A96" w:rsidP="00D73A96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D73A96">
              <w:rPr>
                <w:rFonts w:ascii="Times New Roman" w:hAnsi="Times New Roman" w:cs="Times New Roman"/>
                <w:sz w:val="22"/>
                <w:szCs w:val="22"/>
              </w:rPr>
              <w:t>А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2Б1</w:t>
            </w:r>
            <w:r>
              <w:rPr>
                <w:rFonts w:ascii="Times New Roman" w:hAnsi="Times New Roman" w:cs="Times New Roman"/>
                <w:sz w:val="22"/>
                <w:szCs w:val="22"/>
                <w:lang w:val="en-US"/>
              </w:rPr>
              <w:t>B4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Г5Д3</w:t>
            </w:r>
          </w:p>
        </w:tc>
      </w:tr>
      <w:tr w:rsidR="00731AF5" w:rsidTr="00375925">
        <w:trPr>
          <w:trHeight w:val="230"/>
        </w:trPr>
        <w:tc>
          <w:tcPr>
            <w:tcW w:w="23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31AF5" w:rsidRDefault="00B035B8" w:rsidP="00CB3B8A">
            <w:pPr>
              <w:pStyle w:val="af9"/>
              <w:numPr>
                <w:ilvl w:val="0"/>
                <w:numId w:val="2"/>
              </w:numPr>
              <w:ind w:left="0" w:firstLine="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 </w:t>
            </w:r>
          </w:p>
          <w:p w:rsidR="00B035B8" w:rsidRPr="00CD7C0C" w:rsidRDefault="00B035B8" w:rsidP="00B035B8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А. </w:t>
            </w:r>
            <w:r w:rsidRPr="006768CC"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  <w:t xml:space="preserve">Задание закрытого типа на установление </w:t>
            </w:r>
            <w:r w:rsidRPr="006768CC">
              <w:rPr>
                <w:rFonts w:ascii="Times New Roman" w:eastAsia="Times New Roman" w:hAnsi="Times New Roman" w:cs="Times New Roman"/>
                <w:b/>
                <w:i/>
                <w:color w:val="000000"/>
                <w:lang w:eastAsia="ru-RU"/>
              </w:rPr>
              <w:t>соответствия</w:t>
            </w:r>
          </w:p>
          <w:p w:rsidR="00B035B8" w:rsidRDefault="00B035B8" w:rsidP="00B035B8">
            <w:pPr>
              <w:widowControl w:val="0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035B8" w:rsidRPr="006768CC" w:rsidRDefault="00B035B8" w:rsidP="00B035B8">
            <w:pPr>
              <w:widowControl w:val="0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8CC">
              <w:rPr>
                <w:rFonts w:ascii="Times New Roman" w:eastAsia="Times New Roman" w:hAnsi="Times New Roman" w:cs="Times New Roman"/>
                <w:lang w:eastAsia="ru-RU"/>
              </w:rPr>
              <w:t>3 мин</w:t>
            </w:r>
          </w:p>
          <w:p w:rsidR="00B035B8" w:rsidRPr="00CB3B8A" w:rsidRDefault="00B035B8" w:rsidP="00B035B8">
            <w:pPr>
              <w:pStyle w:val="af9"/>
              <w:ind w:left="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9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31AF5" w:rsidRDefault="00731AF5" w:rsidP="00050500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34507">
              <w:rPr>
                <w:rFonts w:ascii="Times New Roman" w:eastAsia="Times New Roman" w:hAnsi="Times New Roman" w:cs="Times New Roman"/>
                <w:color w:val="000000"/>
              </w:rPr>
              <w:t>ПК-2 Способен осуществлять планирование, организацию, контроль и оперативное управление работой на объектах и устройствах железнодорожного транспорта, в том числе с применением автоматизированных систем</w:t>
            </w:r>
          </w:p>
        </w:tc>
        <w:tc>
          <w:tcPr>
            <w:tcW w:w="643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31AF5" w:rsidRDefault="00731AF5" w:rsidP="00050500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34507">
              <w:rPr>
                <w:rFonts w:ascii="Times New Roman" w:eastAsia="Times New Roman" w:hAnsi="Times New Roman" w:cs="Times New Roman"/>
                <w:color w:val="000000"/>
              </w:rPr>
              <w:t xml:space="preserve">ПК-2.6 Разрабатывает проект и </w:t>
            </w:r>
            <w:r w:rsidRPr="00D73A96">
              <w:rPr>
                <w:rFonts w:ascii="Times New Roman" w:eastAsia="Times New Roman" w:hAnsi="Times New Roman" w:cs="Times New Roman"/>
                <w:b/>
                <w:color w:val="000000"/>
              </w:rPr>
              <w:t>обосновывает целесообразность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48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31AF5" w:rsidRDefault="00731AF5" w:rsidP="00050500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02595">
              <w:rPr>
                <w:rFonts w:ascii="Times New Roman" w:eastAsia="Times New Roman" w:hAnsi="Times New Roman" w:cs="Times New Roman"/>
                <w:color w:val="000000"/>
              </w:rPr>
              <w:t>Б1.В.02</w:t>
            </w:r>
          </w:p>
          <w:p w:rsidR="00731AF5" w:rsidRDefault="00731AF5" w:rsidP="00050500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02595">
              <w:rPr>
                <w:rFonts w:ascii="Times New Roman" w:eastAsia="Times New Roman" w:hAnsi="Times New Roman" w:cs="Times New Roman"/>
                <w:color w:val="000000"/>
              </w:rPr>
              <w:t>Пути сообщения</w:t>
            </w:r>
          </w:p>
        </w:tc>
        <w:tc>
          <w:tcPr>
            <w:tcW w:w="68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31AF5" w:rsidRPr="00731AF5" w:rsidRDefault="00731AF5" w:rsidP="00731AF5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  <w:r w:rsidRPr="000804DA">
              <w:rPr>
                <w:rFonts w:ascii="Times New Roman" w:hAnsi="Times New Roman" w:cs="Times New Roman"/>
              </w:rPr>
              <w:t xml:space="preserve">Обучающийся знает: </w:t>
            </w:r>
            <w:r w:rsidRPr="00731AF5">
              <w:rPr>
                <w:rFonts w:ascii="Times New Roman" w:hAnsi="Times New Roman" w:cs="Times New Roman"/>
                <w:iCs/>
                <w:color w:val="000000" w:themeColor="text1"/>
              </w:rPr>
              <w:t xml:space="preserve">устройство </w:t>
            </w:r>
          </w:p>
          <w:p w:rsidR="00731AF5" w:rsidRDefault="00731AF5" w:rsidP="00731AF5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  <w:r w:rsidRPr="00731AF5">
              <w:rPr>
                <w:rFonts w:ascii="Times New Roman" w:hAnsi="Times New Roman" w:cs="Times New Roman"/>
                <w:iCs/>
                <w:color w:val="000000" w:themeColor="text1"/>
              </w:rPr>
              <w:t>железнодорожного пути, верхнее и нижнее строение пути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 xml:space="preserve">; основы ведения путевого хозяйства; путевые машины и механизмы; технологические процессы производства путевых работ; организационную структуры дирекции инфраструктуры; конструкции и типы </w:t>
            </w:r>
            <w:r w:rsidRPr="004B0B58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 xml:space="preserve">верхнего строения пути, рациональные сферы их применения в </w:t>
            </w:r>
            <w:r w:rsidRPr="004B0B58">
              <w:rPr>
                <w:rFonts w:ascii="Times New Roman" w:hAnsi="Times New Roman" w:cs="Times New Roman"/>
                <w:b/>
                <w:iCs/>
                <w:color w:val="000000" w:themeColor="text1"/>
              </w:rPr>
              <w:lastRenderedPageBreak/>
              <w:t>зависимости от эксплуатационных условий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>: грузонапряженности, скорости движения и т.д.; нормы и допуски по содержанию железнодорожных путей в кривых и прямых участках пути на стрелочных переводах; особенности устройства рельсовой колеи в ее взаимодействии с ходовыми частями подвижного состава</w:t>
            </w:r>
          </w:p>
          <w:p w:rsidR="00731AF5" w:rsidRDefault="00731AF5" w:rsidP="00731AF5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</w:p>
          <w:p w:rsidR="00731AF5" w:rsidRDefault="00731AF5" w:rsidP="00731AF5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EA79B1">
              <w:rPr>
                <w:rFonts w:ascii="Times New Roman" w:hAnsi="Times New Roman" w:cs="Times New Roman"/>
                <w:iCs/>
                <w:color w:val="000000" w:themeColor="text1"/>
              </w:rPr>
              <w:t xml:space="preserve">Обучающийся умеет:  </w:t>
            </w:r>
            <w:r w:rsidRPr="000058F6">
              <w:rPr>
                <w:rFonts w:ascii="Times New Roman" w:hAnsi="Times New Roman" w:cs="Times New Roman"/>
                <w:iCs/>
                <w:color w:val="000000" w:themeColor="text1"/>
              </w:rPr>
              <w:t xml:space="preserve">проектировать план, поперечный профиль железнодорожного пути; определять основные параметры и геометрические размеры наиболее применяемых в практике стрелочных переводов в зависимости от допускаемой скорости движения поездов на боковой путь; разрабатывать оперативный план по снегоборьбе </w:t>
            </w:r>
            <w:r>
              <w:rPr>
                <w:rFonts w:ascii="Times New Roman" w:hAnsi="Times New Roman" w:cs="Times New Roman"/>
                <w:iCs/>
                <w:color w:val="000000" w:themeColor="text1"/>
              </w:rPr>
              <w:t xml:space="preserve"> </w:t>
            </w:r>
            <w:r w:rsidRPr="000058F6">
              <w:rPr>
                <w:rFonts w:ascii="Times New Roman" w:hAnsi="Times New Roman" w:cs="Times New Roman"/>
                <w:iCs/>
                <w:color w:val="000000" w:themeColor="text1"/>
              </w:rPr>
              <w:t>на станциях</w:t>
            </w:r>
            <w:r w:rsidRPr="0026241F">
              <w:rPr>
                <w:rFonts w:ascii="Times New Roman" w:hAnsi="Times New Roman" w:cs="Times New Roman"/>
                <w:iCs/>
                <w:color w:val="000000" w:themeColor="text1"/>
              </w:rPr>
              <w:t xml:space="preserve">; </w:t>
            </w:r>
            <w:r w:rsidRPr="004B0B58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 xml:space="preserve">определять тип верхнего строения пути в зависимости от основных эксплуатационных факторов; </w:t>
            </w:r>
            <w:r w:rsidRPr="000058F6">
              <w:rPr>
                <w:rFonts w:ascii="Times New Roman" w:hAnsi="Times New Roman" w:cs="Times New Roman"/>
                <w:iCs/>
                <w:color w:val="000000" w:themeColor="text1"/>
              </w:rPr>
              <w:lastRenderedPageBreak/>
              <w:t>рассчитывать продолжительность «окна» для ремонта пути.</w:t>
            </w:r>
          </w:p>
        </w:tc>
        <w:tc>
          <w:tcPr>
            <w:tcW w:w="163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31AF5" w:rsidRPr="00731AF5" w:rsidRDefault="00731AF5" w:rsidP="00731AF5">
            <w:pPr>
              <w:widowControl w:val="0"/>
              <w:ind w:left="-57" w:right="-57"/>
              <w:rPr>
                <w:rFonts w:ascii="Times New Roman" w:hAnsi="Times New Roman" w:cs="Times New Roman"/>
                <w:i/>
              </w:rPr>
            </w:pPr>
            <w:r w:rsidRPr="00731AF5">
              <w:rPr>
                <w:rFonts w:ascii="Times New Roman" w:hAnsi="Times New Roman" w:cs="Times New Roman"/>
                <w:i/>
                <w:sz w:val="22"/>
                <w:szCs w:val="22"/>
              </w:rPr>
              <w:lastRenderedPageBreak/>
              <w:t>Прочитайте текст и установите соответствие. Порядковый номер разместите после буквы (без пробела)</w:t>
            </w:r>
          </w:p>
          <w:p w:rsidR="00731AF5" w:rsidRDefault="00731AF5" w:rsidP="00731AF5">
            <w:pPr>
              <w:shd w:val="clear" w:color="auto" w:fill="FFFFFF"/>
            </w:pPr>
            <w:r>
              <w:rPr>
                <w:sz w:val="22"/>
                <w:szCs w:val="22"/>
              </w:rPr>
              <w:t xml:space="preserve"> </w:t>
            </w:r>
          </w:p>
          <w:p w:rsidR="00731AF5" w:rsidRDefault="00731AF5" w:rsidP="00731AF5">
            <w:pPr>
              <w:shd w:val="clear" w:color="auto" w:fill="FFFFFF"/>
              <w:rPr>
                <w:rFonts w:ascii="Times New Roman" w:hAnsi="Times New Roman" w:cs="Times New Roman"/>
                <w:sz w:val="22"/>
                <w:szCs w:val="22"/>
              </w:rPr>
            </w:pPr>
            <w:r w:rsidRPr="000804DA">
              <w:rPr>
                <w:rFonts w:ascii="Times New Roman" w:hAnsi="Times New Roman" w:cs="Times New Roman"/>
                <w:sz w:val="22"/>
                <w:szCs w:val="22"/>
              </w:rPr>
              <w:t>Со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отнесите </w:t>
            </w:r>
            <w:r w:rsidR="00467236">
              <w:rPr>
                <w:rFonts w:ascii="Times New Roman" w:hAnsi="Times New Roman" w:cs="Times New Roman"/>
                <w:sz w:val="22"/>
                <w:szCs w:val="22"/>
              </w:rPr>
              <w:t>скорость движения на боковой путь по стрелочному переводу с маркой крестовины</w:t>
            </w:r>
          </w:p>
          <w:p w:rsidR="00467236" w:rsidRDefault="00467236" w:rsidP="00731AF5">
            <w:pPr>
              <w:shd w:val="clear" w:color="auto" w:fill="FFFFFF"/>
              <w:rPr>
                <w:rFonts w:ascii="Times New Roman" w:hAnsi="Times New Roman" w:cs="Times New Roman"/>
                <w:sz w:val="22"/>
                <w:szCs w:val="22"/>
              </w:rPr>
            </w:pPr>
          </w:p>
          <w:tbl>
            <w:tblPr>
              <w:tblStyle w:val="ae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609"/>
              <w:gridCol w:w="2609"/>
            </w:tblGrid>
            <w:tr w:rsidR="00467236" w:rsidTr="00467236">
              <w:tc>
                <w:tcPr>
                  <w:tcW w:w="2609" w:type="dxa"/>
                </w:tcPr>
                <w:p w:rsidR="00467236" w:rsidRPr="00641563" w:rsidRDefault="00467236" w:rsidP="00731AF5">
                  <w:pPr>
                    <w:rPr>
                      <w:rFonts w:ascii="Times New Roman" w:hAnsi="Times New Roman" w:cs="Times New Roman"/>
                    </w:rPr>
                  </w:pPr>
                  <w:r w:rsidRPr="00641563">
                    <w:rPr>
                      <w:rFonts w:ascii="Times New Roman" w:hAnsi="Times New Roman" w:cs="Times New Roman"/>
                    </w:rPr>
                    <w:t>Скорость движения, км/ч</w:t>
                  </w:r>
                </w:p>
              </w:tc>
              <w:tc>
                <w:tcPr>
                  <w:tcW w:w="2609" w:type="dxa"/>
                </w:tcPr>
                <w:p w:rsidR="00467236" w:rsidRPr="00641563" w:rsidRDefault="00467236" w:rsidP="00467236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  <w:r w:rsidRPr="00641563">
                    <w:rPr>
                      <w:rFonts w:ascii="Times New Roman" w:hAnsi="Times New Roman" w:cs="Times New Roman"/>
                    </w:rPr>
                    <w:t>Марка крестовины</w:t>
                  </w:r>
                </w:p>
              </w:tc>
            </w:tr>
            <w:tr w:rsidR="00467236" w:rsidTr="00467236">
              <w:tc>
                <w:tcPr>
                  <w:tcW w:w="2609" w:type="dxa"/>
                </w:tcPr>
                <w:p w:rsidR="00467236" w:rsidRPr="00641563" w:rsidRDefault="004B0B58" w:rsidP="00467236">
                  <w:pPr>
                    <w:rPr>
                      <w:rFonts w:ascii="Times New Roman" w:hAnsi="Times New Roman" w:cs="Times New Roman"/>
                    </w:rPr>
                  </w:pPr>
                  <w:r w:rsidRPr="00641563">
                    <w:rPr>
                      <w:rFonts w:ascii="Times New Roman" w:hAnsi="Times New Roman" w:cs="Times New Roman"/>
                      <w:iCs/>
                    </w:rPr>
                    <w:t xml:space="preserve">А) </w:t>
                  </w:r>
                  <w:r w:rsidR="00467236" w:rsidRPr="00641563">
                    <w:rPr>
                      <w:rFonts w:ascii="Times New Roman" w:hAnsi="Times New Roman" w:cs="Times New Roman"/>
                      <w:iCs/>
                    </w:rPr>
                    <w:t>Не более 40 км/ч</w:t>
                  </w:r>
                </w:p>
              </w:tc>
              <w:tc>
                <w:tcPr>
                  <w:tcW w:w="2609" w:type="dxa"/>
                </w:tcPr>
                <w:p w:rsidR="00467236" w:rsidRPr="00641563" w:rsidRDefault="004B0B58" w:rsidP="00467236">
                  <w:pPr>
                    <w:rPr>
                      <w:rFonts w:ascii="Times New Roman" w:hAnsi="Times New Roman" w:cs="Times New Roman"/>
                      <w:iCs/>
                    </w:rPr>
                  </w:pPr>
                  <w:r w:rsidRPr="00641563">
                    <w:rPr>
                      <w:rFonts w:ascii="Times New Roman" w:hAnsi="Times New Roman" w:cs="Times New Roman"/>
                      <w:iCs/>
                    </w:rPr>
                    <w:t xml:space="preserve">1) </w:t>
                  </w:r>
                  <w:r w:rsidR="00467236" w:rsidRPr="00641563">
                    <w:rPr>
                      <w:rFonts w:ascii="Times New Roman" w:hAnsi="Times New Roman" w:cs="Times New Roman"/>
                      <w:iCs/>
                    </w:rPr>
                    <w:t>Марки крестовины</w:t>
                  </w:r>
                </w:p>
                <w:p w:rsidR="00467236" w:rsidRPr="00641563" w:rsidRDefault="00467236" w:rsidP="00467236">
                  <w:pPr>
                    <w:rPr>
                      <w:rFonts w:ascii="Times New Roman" w:hAnsi="Times New Roman" w:cs="Times New Roman"/>
                    </w:rPr>
                  </w:pPr>
                  <w:r w:rsidRPr="00641563">
                    <w:rPr>
                      <w:rFonts w:ascii="Times New Roman" w:hAnsi="Times New Roman" w:cs="Times New Roman"/>
                      <w:iCs/>
                    </w:rPr>
                    <w:t>1/11 и круче</w:t>
                  </w:r>
                </w:p>
              </w:tc>
            </w:tr>
            <w:tr w:rsidR="00467236" w:rsidTr="00467236">
              <w:tc>
                <w:tcPr>
                  <w:tcW w:w="2609" w:type="dxa"/>
                </w:tcPr>
                <w:p w:rsidR="00467236" w:rsidRPr="00641563" w:rsidRDefault="004B0B58" w:rsidP="00050500">
                  <w:pPr>
                    <w:rPr>
                      <w:rFonts w:ascii="Times New Roman" w:hAnsi="Times New Roman" w:cs="Times New Roman"/>
                    </w:rPr>
                  </w:pPr>
                  <w:r w:rsidRPr="00641563">
                    <w:rPr>
                      <w:rFonts w:ascii="Times New Roman" w:hAnsi="Times New Roman" w:cs="Times New Roman"/>
                      <w:iCs/>
                    </w:rPr>
                    <w:t xml:space="preserve">Б) </w:t>
                  </w:r>
                  <w:r w:rsidR="00467236" w:rsidRPr="00641563">
                    <w:rPr>
                      <w:rFonts w:ascii="Times New Roman" w:hAnsi="Times New Roman" w:cs="Times New Roman"/>
                      <w:iCs/>
                    </w:rPr>
                    <w:t>Не более 50 км/ч</w:t>
                  </w:r>
                </w:p>
              </w:tc>
              <w:tc>
                <w:tcPr>
                  <w:tcW w:w="2609" w:type="dxa"/>
                </w:tcPr>
                <w:p w:rsidR="00467236" w:rsidRPr="00641563" w:rsidRDefault="004B0B58" w:rsidP="00050500">
                  <w:pPr>
                    <w:rPr>
                      <w:rFonts w:ascii="Times New Roman" w:hAnsi="Times New Roman" w:cs="Times New Roman"/>
                    </w:rPr>
                  </w:pPr>
                  <w:r w:rsidRPr="00641563">
                    <w:rPr>
                      <w:rFonts w:ascii="Times New Roman" w:hAnsi="Times New Roman" w:cs="Times New Roman"/>
                      <w:iCs/>
                    </w:rPr>
                    <w:t>2)</w:t>
                  </w:r>
                  <w:r w:rsidR="00467236" w:rsidRPr="00641563">
                    <w:rPr>
                      <w:rFonts w:ascii="Times New Roman" w:hAnsi="Times New Roman" w:cs="Times New Roman"/>
                      <w:iCs/>
                    </w:rPr>
                    <w:t>Марка крестовины марки 1/11</w:t>
                  </w:r>
                </w:p>
              </w:tc>
            </w:tr>
            <w:tr w:rsidR="00467236" w:rsidTr="00467236">
              <w:tc>
                <w:tcPr>
                  <w:tcW w:w="2609" w:type="dxa"/>
                </w:tcPr>
                <w:p w:rsidR="00467236" w:rsidRPr="00641563" w:rsidRDefault="004B0B58" w:rsidP="00050500">
                  <w:pPr>
                    <w:rPr>
                      <w:rFonts w:ascii="Times New Roman" w:hAnsi="Times New Roman" w:cs="Times New Roman"/>
                    </w:rPr>
                  </w:pPr>
                  <w:r w:rsidRPr="00641563">
                    <w:rPr>
                      <w:rFonts w:ascii="Times New Roman" w:hAnsi="Times New Roman" w:cs="Times New Roman"/>
                      <w:iCs/>
                    </w:rPr>
                    <w:t xml:space="preserve">В) </w:t>
                  </w:r>
                  <w:r w:rsidR="00467236" w:rsidRPr="00641563">
                    <w:rPr>
                      <w:rFonts w:ascii="Times New Roman" w:hAnsi="Times New Roman" w:cs="Times New Roman"/>
                      <w:iCs/>
                    </w:rPr>
                    <w:t>Не более 80 км/ч</w:t>
                  </w:r>
                </w:p>
              </w:tc>
              <w:tc>
                <w:tcPr>
                  <w:tcW w:w="2609" w:type="dxa"/>
                </w:tcPr>
                <w:p w:rsidR="00467236" w:rsidRPr="00641563" w:rsidRDefault="004B0B58" w:rsidP="00050500">
                  <w:pPr>
                    <w:rPr>
                      <w:rFonts w:ascii="Times New Roman" w:hAnsi="Times New Roman" w:cs="Times New Roman"/>
                    </w:rPr>
                  </w:pPr>
                  <w:r w:rsidRPr="00641563">
                    <w:rPr>
                      <w:rFonts w:ascii="Times New Roman" w:hAnsi="Times New Roman" w:cs="Times New Roman"/>
                      <w:iCs/>
                    </w:rPr>
                    <w:t>3)</w:t>
                  </w:r>
                  <w:r w:rsidR="00467236" w:rsidRPr="00641563">
                    <w:rPr>
                      <w:rFonts w:ascii="Times New Roman" w:hAnsi="Times New Roman" w:cs="Times New Roman"/>
                      <w:iCs/>
                    </w:rPr>
                    <w:t>Марка крестовины марки 1/18</w:t>
                  </w:r>
                </w:p>
              </w:tc>
            </w:tr>
            <w:tr w:rsidR="00467236" w:rsidTr="00467236">
              <w:tc>
                <w:tcPr>
                  <w:tcW w:w="2609" w:type="dxa"/>
                </w:tcPr>
                <w:p w:rsidR="00467236" w:rsidRPr="00641563" w:rsidRDefault="004B0B58" w:rsidP="00050500">
                  <w:pPr>
                    <w:rPr>
                      <w:rFonts w:ascii="Times New Roman" w:hAnsi="Times New Roman" w:cs="Times New Roman"/>
                      <w:iCs/>
                    </w:rPr>
                  </w:pPr>
                  <w:r w:rsidRPr="00641563">
                    <w:rPr>
                      <w:rFonts w:ascii="Times New Roman" w:hAnsi="Times New Roman" w:cs="Times New Roman"/>
                      <w:iCs/>
                    </w:rPr>
                    <w:t xml:space="preserve">Г) </w:t>
                  </w:r>
                  <w:r w:rsidR="00467236" w:rsidRPr="00641563">
                    <w:rPr>
                      <w:rFonts w:ascii="Times New Roman" w:hAnsi="Times New Roman" w:cs="Times New Roman"/>
                      <w:iCs/>
                    </w:rPr>
                    <w:t>Не более 120 км/ч</w:t>
                  </w:r>
                </w:p>
              </w:tc>
              <w:tc>
                <w:tcPr>
                  <w:tcW w:w="2609" w:type="dxa"/>
                </w:tcPr>
                <w:p w:rsidR="00467236" w:rsidRPr="00641563" w:rsidRDefault="004B0B58" w:rsidP="00050500">
                  <w:pPr>
                    <w:rPr>
                      <w:rFonts w:ascii="Times New Roman" w:hAnsi="Times New Roman" w:cs="Times New Roman"/>
                      <w:iCs/>
                    </w:rPr>
                  </w:pPr>
                  <w:r w:rsidRPr="00641563">
                    <w:rPr>
                      <w:rFonts w:ascii="Times New Roman" w:hAnsi="Times New Roman" w:cs="Times New Roman"/>
                      <w:iCs/>
                    </w:rPr>
                    <w:t xml:space="preserve">4) </w:t>
                  </w:r>
                  <w:r w:rsidR="00467236" w:rsidRPr="00641563">
                    <w:rPr>
                      <w:rFonts w:ascii="Times New Roman" w:hAnsi="Times New Roman" w:cs="Times New Roman"/>
                      <w:iCs/>
                    </w:rPr>
                    <w:t>Марка крестовины марки 1/22</w:t>
                  </w:r>
                </w:p>
              </w:tc>
            </w:tr>
          </w:tbl>
          <w:p w:rsidR="00467236" w:rsidRPr="000804DA" w:rsidRDefault="00467236" w:rsidP="00731AF5">
            <w:pPr>
              <w:shd w:val="clear" w:color="auto" w:fill="FFFFFF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731AF5" w:rsidRDefault="00731AF5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731AF5" w:rsidRDefault="00731AF5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727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31AF5" w:rsidRPr="00641563" w:rsidRDefault="004B0B58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41563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А1Б2В3Г4</w:t>
            </w:r>
          </w:p>
        </w:tc>
      </w:tr>
      <w:tr w:rsidR="00B954D3" w:rsidTr="00375925">
        <w:trPr>
          <w:trHeight w:val="230"/>
        </w:trPr>
        <w:tc>
          <w:tcPr>
            <w:tcW w:w="23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954D3" w:rsidRDefault="00B035B8" w:rsidP="00CB3B8A">
            <w:pPr>
              <w:pStyle w:val="af9"/>
              <w:numPr>
                <w:ilvl w:val="0"/>
                <w:numId w:val="2"/>
              </w:numPr>
              <w:ind w:left="0" w:firstLine="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 </w:t>
            </w:r>
          </w:p>
          <w:p w:rsidR="00B035B8" w:rsidRPr="00CD7C0C" w:rsidRDefault="00B035B8" w:rsidP="00B035B8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А. </w:t>
            </w:r>
            <w:r w:rsidRPr="006768CC"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  <w:t xml:space="preserve">Задание закрытого типа на установление </w:t>
            </w:r>
            <w:r w:rsidRPr="006768CC">
              <w:rPr>
                <w:rFonts w:ascii="Times New Roman" w:eastAsia="Times New Roman" w:hAnsi="Times New Roman" w:cs="Times New Roman"/>
                <w:b/>
                <w:i/>
                <w:color w:val="000000"/>
                <w:lang w:eastAsia="ru-RU"/>
              </w:rPr>
              <w:t>соответствия</w:t>
            </w:r>
          </w:p>
          <w:p w:rsidR="00B035B8" w:rsidRDefault="00B035B8" w:rsidP="00B035B8">
            <w:pPr>
              <w:widowControl w:val="0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035B8" w:rsidRPr="006768CC" w:rsidRDefault="00B035B8" w:rsidP="00B035B8">
            <w:pPr>
              <w:widowControl w:val="0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8CC">
              <w:rPr>
                <w:rFonts w:ascii="Times New Roman" w:eastAsia="Times New Roman" w:hAnsi="Times New Roman" w:cs="Times New Roman"/>
                <w:lang w:eastAsia="ru-RU"/>
              </w:rPr>
              <w:t>3 мин</w:t>
            </w:r>
          </w:p>
          <w:p w:rsidR="00B035B8" w:rsidRPr="00CB3B8A" w:rsidRDefault="00B035B8" w:rsidP="00B035B8">
            <w:pPr>
              <w:pStyle w:val="af9"/>
              <w:ind w:left="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9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954D3" w:rsidRDefault="00B954D3" w:rsidP="00050500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34507">
              <w:rPr>
                <w:rFonts w:ascii="Times New Roman" w:eastAsia="Times New Roman" w:hAnsi="Times New Roman" w:cs="Times New Roman"/>
                <w:color w:val="000000"/>
              </w:rPr>
              <w:t>ПК-2 Способен осуществлять планирование, организацию, контроль и оперативное управление работой на объектах и устройствах железнодорожного транспорта, в том числе с применением автоматизированных систем</w:t>
            </w:r>
          </w:p>
        </w:tc>
        <w:tc>
          <w:tcPr>
            <w:tcW w:w="643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954D3" w:rsidRDefault="00B954D3" w:rsidP="00050500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34507">
              <w:rPr>
                <w:rFonts w:ascii="Times New Roman" w:eastAsia="Times New Roman" w:hAnsi="Times New Roman" w:cs="Times New Roman"/>
                <w:color w:val="000000"/>
              </w:rPr>
              <w:t xml:space="preserve">ПК-2.6 Разрабатывает проект и </w:t>
            </w:r>
            <w:r w:rsidRPr="00D73A96">
              <w:rPr>
                <w:rFonts w:ascii="Times New Roman" w:eastAsia="Times New Roman" w:hAnsi="Times New Roman" w:cs="Times New Roman"/>
                <w:b/>
                <w:color w:val="000000"/>
              </w:rPr>
              <w:t>обосновывает целесообразность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48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954D3" w:rsidRDefault="00B954D3" w:rsidP="00050500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02595">
              <w:rPr>
                <w:rFonts w:ascii="Times New Roman" w:eastAsia="Times New Roman" w:hAnsi="Times New Roman" w:cs="Times New Roman"/>
                <w:color w:val="000000"/>
              </w:rPr>
              <w:t>Б1.В.02</w:t>
            </w:r>
          </w:p>
          <w:p w:rsidR="00B954D3" w:rsidRDefault="00B954D3" w:rsidP="00050500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02595">
              <w:rPr>
                <w:rFonts w:ascii="Times New Roman" w:eastAsia="Times New Roman" w:hAnsi="Times New Roman" w:cs="Times New Roman"/>
                <w:color w:val="000000"/>
              </w:rPr>
              <w:t>Пути сообщения</w:t>
            </w:r>
          </w:p>
        </w:tc>
        <w:tc>
          <w:tcPr>
            <w:tcW w:w="68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954D3" w:rsidRPr="00731AF5" w:rsidRDefault="00B954D3" w:rsidP="00050500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  <w:r w:rsidRPr="000804DA">
              <w:rPr>
                <w:rFonts w:ascii="Times New Roman" w:hAnsi="Times New Roman" w:cs="Times New Roman"/>
              </w:rPr>
              <w:t xml:space="preserve">Обучающийся знает: </w:t>
            </w:r>
            <w:r w:rsidRPr="00641563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 xml:space="preserve">устройство </w:t>
            </w:r>
          </w:p>
          <w:p w:rsidR="00B954D3" w:rsidRDefault="00B954D3" w:rsidP="00050500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  <w:r w:rsidRPr="00731AF5">
              <w:rPr>
                <w:rFonts w:ascii="Times New Roman" w:hAnsi="Times New Roman" w:cs="Times New Roman"/>
                <w:iCs/>
                <w:color w:val="000000" w:themeColor="text1"/>
              </w:rPr>
              <w:t xml:space="preserve">железнодорожного пути, верхнее и </w:t>
            </w:r>
            <w:r w:rsidRPr="00641563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>нижнее строение</w:t>
            </w:r>
            <w:r w:rsidRPr="00731AF5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пути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 xml:space="preserve">; основы ведения путевого хозяйства; путевые машины и механизмы; технологические процессы производства путевых работ; организационную структуры дирекции инфраструктуры; конструкции и типы </w:t>
            </w:r>
            <w:r w:rsidRPr="00B954D3">
              <w:rPr>
                <w:rFonts w:ascii="Times New Roman" w:hAnsi="Times New Roman" w:cs="Times New Roman"/>
                <w:iCs/>
                <w:color w:val="000000" w:themeColor="text1"/>
              </w:rPr>
              <w:t>верхнего строения пути, рациональные сферы их применения в зависимости от эксплуатационных условий: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грузонапряженности, скорости движения и т.д.; нормы и допуски по содержанию железнодорожных путей в кривых и прямых участках пути на стрелочных переводах; особенности устройства рельсовой колеи в ее взаимодействии с ходовыми частями подвижного состава</w:t>
            </w:r>
          </w:p>
          <w:p w:rsidR="00B954D3" w:rsidRDefault="00B954D3" w:rsidP="00050500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</w:p>
          <w:p w:rsidR="00F45AD0" w:rsidRDefault="00F45AD0" w:rsidP="00050500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</w:p>
          <w:p w:rsidR="00B954D3" w:rsidRDefault="00B954D3" w:rsidP="00050500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EA79B1">
              <w:rPr>
                <w:rFonts w:ascii="Times New Roman" w:hAnsi="Times New Roman" w:cs="Times New Roman"/>
                <w:iCs/>
                <w:color w:val="000000" w:themeColor="text1"/>
              </w:rPr>
              <w:lastRenderedPageBreak/>
              <w:t xml:space="preserve">Обучающийся умеет:  </w:t>
            </w:r>
            <w:r w:rsidRPr="000058F6">
              <w:rPr>
                <w:rFonts w:ascii="Times New Roman" w:hAnsi="Times New Roman" w:cs="Times New Roman"/>
                <w:iCs/>
                <w:color w:val="000000" w:themeColor="text1"/>
              </w:rPr>
              <w:t xml:space="preserve">проектировать план, поперечный профиль железнодорожного пути; определять основные параметры и геометрические размеры наиболее применяемых в практике стрелочных переводов в зависимости от допускаемой скорости движения поездов на боковой путь; разрабатывать оперативный план по снегоборьбе </w:t>
            </w:r>
            <w:r>
              <w:rPr>
                <w:rFonts w:ascii="Times New Roman" w:hAnsi="Times New Roman" w:cs="Times New Roman"/>
                <w:iCs/>
                <w:color w:val="000000" w:themeColor="text1"/>
              </w:rPr>
              <w:t xml:space="preserve"> </w:t>
            </w:r>
            <w:r w:rsidRPr="000058F6">
              <w:rPr>
                <w:rFonts w:ascii="Times New Roman" w:hAnsi="Times New Roman" w:cs="Times New Roman"/>
                <w:iCs/>
                <w:color w:val="000000" w:themeColor="text1"/>
              </w:rPr>
              <w:t>на станциях</w:t>
            </w:r>
            <w:r w:rsidRPr="0026241F">
              <w:rPr>
                <w:rFonts w:ascii="Times New Roman" w:hAnsi="Times New Roman" w:cs="Times New Roman"/>
                <w:iCs/>
                <w:color w:val="000000" w:themeColor="text1"/>
              </w:rPr>
              <w:t xml:space="preserve">; </w:t>
            </w:r>
            <w:r w:rsidRPr="00641563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>определять тип верхнего строения пути в зависимости от основных эксплуатационных факторов;</w:t>
            </w:r>
            <w:r w:rsidRPr="004B0B58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 xml:space="preserve"> </w:t>
            </w:r>
            <w:r w:rsidRPr="000058F6">
              <w:rPr>
                <w:rFonts w:ascii="Times New Roman" w:hAnsi="Times New Roman" w:cs="Times New Roman"/>
                <w:iCs/>
                <w:color w:val="000000" w:themeColor="text1"/>
              </w:rPr>
              <w:t>рассчитывать продолжительность «окна» для ремонта пути.</w:t>
            </w:r>
          </w:p>
        </w:tc>
        <w:tc>
          <w:tcPr>
            <w:tcW w:w="163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954D3" w:rsidRPr="00731AF5" w:rsidRDefault="00B954D3" w:rsidP="00B954D3">
            <w:pPr>
              <w:widowControl w:val="0"/>
              <w:ind w:left="-57" w:right="-57"/>
              <w:rPr>
                <w:rFonts w:ascii="Times New Roman" w:hAnsi="Times New Roman" w:cs="Times New Roman"/>
                <w:i/>
              </w:rPr>
            </w:pPr>
            <w:r w:rsidRPr="00731AF5">
              <w:rPr>
                <w:rFonts w:ascii="Times New Roman" w:hAnsi="Times New Roman" w:cs="Times New Roman"/>
                <w:i/>
                <w:sz w:val="22"/>
                <w:szCs w:val="22"/>
              </w:rPr>
              <w:lastRenderedPageBreak/>
              <w:t>Прочитайте текст и установите соответствие. Порядковый номер разместите после буквы (без пробела)</w:t>
            </w:r>
          </w:p>
          <w:p w:rsidR="00B954D3" w:rsidRPr="000804DA" w:rsidRDefault="00B954D3" w:rsidP="00B954D3">
            <w:pPr>
              <w:shd w:val="clear" w:color="auto" w:fill="FFFFFF"/>
              <w:rPr>
                <w:rFonts w:ascii="Times New Roman" w:hAnsi="Times New Roman" w:cs="Times New Roman"/>
                <w:sz w:val="22"/>
                <w:szCs w:val="22"/>
              </w:rPr>
            </w:pPr>
            <w:r w:rsidRPr="000804DA">
              <w:rPr>
                <w:rFonts w:ascii="Times New Roman" w:hAnsi="Times New Roman" w:cs="Times New Roman"/>
                <w:sz w:val="22"/>
                <w:szCs w:val="22"/>
              </w:rPr>
              <w:t>Со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отнесите типы поперечного профиля земляного полотна с изображениями с представленными изображениями</w:t>
            </w:r>
          </w:p>
          <w:p w:rsidR="00B954D3" w:rsidRDefault="00B954D3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tbl>
            <w:tblPr>
              <w:tblStyle w:val="ae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609"/>
              <w:gridCol w:w="2609"/>
            </w:tblGrid>
            <w:tr w:rsidR="00B954D3" w:rsidTr="00B954D3">
              <w:tc>
                <w:tcPr>
                  <w:tcW w:w="2609" w:type="dxa"/>
                </w:tcPr>
                <w:p w:rsidR="00B954D3" w:rsidRDefault="00F45AD0" w:rsidP="00E64AD5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>Тип поперечного профиля земляного полотна</w:t>
                  </w:r>
                </w:p>
              </w:tc>
              <w:tc>
                <w:tcPr>
                  <w:tcW w:w="2609" w:type="dxa"/>
                </w:tcPr>
                <w:p w:rsidR="00B954D3" w:rsidRDefault="00F45AD0" w:rsidP="00F45AD0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>Изображения</w:t>
                  </w:r>
                </w:p>
              </w:tc>
            </w:tr>
            <w:tr w:rsidR="00B954D3" w:rsidTr="00F45AD0">
              <w:trPr>
                <w:trHeight w:val="1791"/>
              </w:trPr>
              <w:tc>
                <w:tcPr>
                  <w:tcW w:w="2609" w:type="dxa"/>
                </w:tcPr>
                <w:p w:rsidR="00B954D3" w:rsidRPr="00641563" w:rsidRDefault="00F45AD0" w:rsidP="00F45AD0">
                  <w:pPr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641563">
                    <w:rPr>
                      <w:rFonts w:ascii="Times New Roman" w:eastAsia="Times New Roman" w:hAnsi="Times New Roman" w:cs="Times New Roman"/>
                      <w:color w:val="000000"/>
                    </w:rPr>
                    <w:t>А)</w:t>
                  </w:r>
                  <w:r w:rsidR="00641563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Насыпь</w:t>
                  </w:r>
                </w:p>
                <w:p w:rsidR="00F45AD0" w:rsidRPr="00641563" w:rsidRDefault="00F45AD0" w:rsidP="00F45AD0">
                  <w:pPr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  <w:p w:rsidR="00F45AD0" w:rsidRPr="00641563" w:rsidRDefault="00F45AD0" w:rsidP="00F45AD0">
                  <w:pPr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  <w:p w:rsidR="00F45AD0" w:rsidRPr="00641563" w:rsidRDefault="00F45AD0" w:rsidP="00F45AD0">
                  <w:pPr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  <w:tc>
                <w:tcPr>
                  <w:tcW w:w="2609" w:type="dxa"/>
                </w:tcPr>
                <w:p w:rsidR="00F45AD0" w:rsidRDefault="00F45AD0" w:rsidP="00F45AD0">
                  <w:pPr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>1)</w:t>
                  </w:r>
                </w:p>
                <w:p w:rsidR="00F45AD0" w:rsidRDefault="00F45AD0" w:rsidP="00E64AD5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F45AD0">
                    <w:rPr>
                      <w:rFonts w:ascii="Times New Roman" w:eastAsia="Times New Roman" w:hAnsi="Times New Roman" w:cs="Times New Roman"/>
                      <w:noProof/>
                      <w:color w:val="000000"/>
                      <w:lang w:eastAsia="ru-RU"/>
                    </w:rPr>
                    <w:drawing>
                      <wp:inline distT="0" distB="0" distL="0" distR="0">
                        <wp:extent cx="1576965" cy="466725"/>
                        <wp:effectExtent l="19050" t="0" r="4185" b="0"/>
                        <wp:docPr id="27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 l="6041" t="13333" r="12308" b="13333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76965" cy="4667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B954D3" w:rsidTr="00F45AD0">
              <w:tc>
                <w:tcPr>
                  <w:tcW w:w="2609" w:type="dxa"/>
                </w:tcPr>
                <w:p w:rsidR="00B954D3" w:rsidRPr="00641563" w:rsidRDefault="00F45AD0" w:rsidP="00F45AD0">
                  <w:pPr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641563">
                    <w:rPr>
                      <w:rFonts w:ascii="Times New Roman" w:eastAsia="Times New Roman" w:hAnsi="Times New Roman" w:cs="Times New Roman"/>
                      <w:color w:val="000000"/>
                    </w:rPr>
                    <w:t>Б</w:t>
                  </w:r>
                  <w:r w:rsidR="00641563" w:rsidRPr="00641563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)  </w:t>
                  </w:r>
                  <w:r w:rsidR="00641563">
                    <w:rPr>
                      <w:rFonts w:ascii="Times New Roman" w:eastAsia="Times New Roman" w:hAnsi="Times New Roman" w:cs="Times New Roman"/>
                      <w:color w:val="000000"/>
                    </w:rPr>
                    <w:t>Выемка</w:t>
                  </w:r>
                </w:p>
              </w:tc>
              <w:tc>
                <w:tcPr>
                  <w:tcW w:w="2609" w:type="dxa"/>
                  <w:vAlign w:val="center"/>
                </w:tcPr>
                <w:p w:rsidR="00B954D3" w:rsidRDefault="00F45AD0" w:rsidP="00F45AD0">
                  <w:pPr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>2)</w:t>
                  </w:r>
                  <w:r w:rsidRPr="00F45AD0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r w:rsidRPr="00F45AD0">
                    <w:rPr>
                      <w:rFonts w:ascii="Times New Roman" w:eastAsia="Times New Roman" w:hAnsi="Times New Roman" w:cs="Times New Roman"/>
                      <w:noProof/>
                      <w:color w:val="000000"/>
                      <w:lang w:eastAsia="ru-RU"/>
                    </w:rPr>
                    <w:drawing>
                      <wp:inline distT="0" distB="0" distL="0" distR="0">
                        <wp:extent cx="1516822" cy="781050"/>
                        <wp:effectExtent l="19050" t="0" r="7178" b="0"/>
                        <wp:docPr id="28" name="Рисунок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 l="15429" t="26154" r="8000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16822" cy="7810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F45AD0" w:rsidRDefault="00F45AD0" w:rsidP="00F45AD0">
                  <w:pPr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  <w:p w:rsidR="00F45AD0" w:rsidRDefault="00F45AD0" w:rsidP="00F45AD0">
                  <w:pPr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</w:tr>
            <w:tr w:rsidR="00B954D3" w:rsidTr="00B954D3">
              <w:tc>
                <w:tcPr>
                  <w:tcW w:w="2609" w:type="dxa"/>
                </w:tcPr>
                <w:p w:rsidR="00B954D3" w:rsidRPr="00641563" w:rsidRDefault="00F45AD0" w:rsidP="00F45AD0">
                  <w:pPr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641563">
                    <w:rPr>
                      <w:rFonts w:ascii="Times New Roman" w:eastAsia="Times New Roman" w:hAnsi="Times New Roman" w:cs="Times New Roman"/>
                      <w:color w:val="000000"/>
                    </w:rPr>
                    <w:t>В)</w:t>
                  </w:r>
                  <w:r w:rsidR="00641563" w:rsidRPr="00641563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 Полунасыпь</w:t>
                  </w:r>
                </w:p>
              </w:tc>
              <w:tc>
                <w:tcPr>
                  <w:tcW w:w="2609" w:type="dxa"/>
                </w:tcPr>
                <w:p w:rsidR="00B954D3" w:rsidRDefault="00B954D3" w:rsidP="00E64AD5">
                  <w:pPr>
                    <w:jc w:val="center"/>
                  </w:pPr>
                </w:p>
                <w:p w:rsidR="00F45AD0" w:rsidRPr="00F45AD0" w:rsidRDefault="00F45AD0" w:rsidP="00F45AD0">
                  <w:pPr>
                    <w:rPr>
                      <w:rFonts w:ascii="Times New Roman" w:hAnsi="Times New Roman" w:cs="Times New Roman"/>
                    </w:rPr>
                  </w:pPr>
                  <w:r w:rsidRPr="00F45AD0">
                    <w:rPr>
                      <w:rFonts w:ascii="Times New Roman" w:hAnsi="Times New Roman" w:cs="Times New Roman"/>
                    </w:rPr>
                    <w:t>3)</w:t>
                  </w:r>
                </w:p>
                <w:p w:rsidR="00F45AD0" w:rsidRDefault="00F45AD0" w:rsidP="00E64AD5">
                  <w:pPr>
                    <w:jc w:val="center"/>
                  </w:pPr>
                  <w:r>
                    <w:object w:dxaOrig="2700" w:dyaOrig="1830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5" type="#_x0000_t75" style="width:119.25pt;height:1in" o:ole="">
                        <v:imagedata r:id="rId16" o:title="" croptop="7282f"/>
                      </v:shape>
                      <o:OLEObject Type="Embed" ProgID="PBrush" ShapeID="_x0000_i1025" DrawAspect="Content" ObjectID="_1803967105" r:id="rId17"/>
                    </w:object>
                  </w:r>
                </w:p>
                <w:p w:rsidR="00F45AD0" w:rsidRDefault="00F45AD0" w:rsidP="00E64AD5">
                  <w:pPr>
                    <w:jc w:val="center"/>
                  </w:pPr>
                </w:p>
                <w:p w:rsidR="00F45AD0" w:rsidRDefault="00F45AD0" w:rsidP="00E64AD5">
                  <w:pPr>
                    <w:jc w:val="center"/>
                  </w:pPr>
                </w:p>
                <w:p w:rsidR="00F45AD0" w:rsidRDefault="00F45AD0" w:rsidP="00E64AD5">
                  <w:pPr>
                    <w:jc w:val="center"/>
                  </w:pPr>
                </w:p>
                <w:p w:rsidR="00F45AD0" w:rsidRDefault="00F45AD0" w:rsidP="00E64AD5">
                  <w:pPr>
                    <w:jc w:val="center"/>
                  </w:pPr>
                </w:p>
                <w:p w:rsidR="00F45AD0" w:rsidRDefault="00F45AD0" w:rsidP="00E64AD5">
                  <w:pPr>
                    <w:jc w:val="center"/>
                  </w:pPr>
                </w:p>
                <w:p w:rsidR="00F45AD0" w:rsidRDefault="00F45AD0" w:rsidP="00E64AD5">
                  <w:pPr>
                    <w:jc w:val="center"/>
                  </w:pPr>
                </w:p>
                <w:p w:rsidR="00F45AD0" w:rsidRDefault="00F45AD0" w:rsidP="00E64AD5">
                  <w:pPr>
                    <w:jc w:val="center"/>
                  </w:pPr>
                </w:p>
                <w:p w:rsidR="00F45AD0" w:rsidRDefault="00F45AD0" w:rsidP="00E64AD5">
                  <w:pPr>
                    <w:jc w:val="center"/>
                  </w:pPr>
                </w:p>
                <w:p w:rsidR="00F45AD0" w:rsidRDefault="00F45AD0" w:rsidP="00E64AD5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</w:tr>
            <w:tr w:rsidR="00B954D3" w:rsidTr="00641563">
              <w:trPr>
                <w:trHeight w:val="2029"/>
              </w:trPr>
              <w:tc>
                <w:tcPr>
                  <w:tcW w:w="2609" w:type="dxa"/>
                </w:tcPr>
                <w:p w:rsidR="00B954D3" w:rsidRPr="00641563" w:rsidRDefault="00F45AD0" w:rsidP="00641563">
                  <w:pPr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641563">
                    <w:rPr>
                      <w:rFonts w:ascii="Times New Roman" w:eastAsia="Times New Roman" w:hAnsi="Times New Roman" w:cs="Times New Roman"/>
                      <w:color w:val="000000"/>
                    </w:rPr>
                    <w:lastRenderedPageBreak/>
                    <w:t>Г)</w:t>
                  </w:r>
                  <w:r w:rsidRPr="00641563">
                    <w:t xml:space="preserve"> </w:t>
                  </w:r>
                  <w:r w:rsidR="00641563" w:rsidRPr="00641563">
                    <w:rPr>
                      <w:rFonts w:ascii="Times New Roman" w:hAnsi="Times New Roman" w:cs="Times New Roman"/>
                    </w:rPr>
                    <w:t xml:space="preserve"> Полувыемка</w:t>
                  </w:r>
                </w:p>
              </w:tc>
              <w:tc>
                <w:tcPr>
                  <w:tcW w:w="2609" w:type="dxa"/>
                </w:tcPr>
                <w:p w:rsidR="00F45AD0" w:rsidRPr="00F45AD0" w:rsidRDefault="00F45AD0" w:rsidP="00F45AD0">
                  <w:pPr>
                    <w:rPr>
                      <w:rFonts w:ascii="Times New Roman" w:hAnsi="Times New Roman" w:cs="Times New Roman"/>
                      <w:lang w:val="en-US"/>
                    </w:rPr>
                  </w:pPr>
                  <w:r w:rsidRPr="00F45AD0">
                    <w:rPr>
                      <w:rFonts w:ascii="Times New Roman" w:hAnsi="Times New Roman" w:cs="Times New Roman"/>
                    </w:rPr>
                    <w:t>4)</w:t>
                  </w:r>
                </w:p>
                <w:p w:rsidR="00F45AD0" w:rsidRDefault="00F45AD0" w:rsidP="00E64AD5">
                  <w:pPr>
                    <w:jc w:val="center"/>
                  </w:pPr>
                  <w:r>
                    <w:object w:dxaOrig="5250" w:dyaOrig="2265">
                      <v:shape id="_x0000_i1026" type="#_x0000_t75" style="width:134.25pt;height:82.5pt" o:ole="">
                        <v:imagedata r:id="rId18" o:title=""/>
                      </v:shape>
                      <o:OLEObject Type="Embed" ProgID="PBrush" ShapeID="_x0000_i1026" DrawAspect="Content" ObjectID="_1803967106" r:id="rId19"/>
                    </w:object>
                  </w:r>
                </w:p>
                <w:p w:rsidR="00F45AD0" w:rsidRDefault="00F45AD0" w:rsidP="00E64AD5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</w:tr>
            <w:tr w:rsidR="00B954D3" w:rsidTr="00B954D3">
              <w:tc>
                <w:tcPr>
                  <w:tcW w:w="2609" w:type="dxa"/>
                </w:tcPr>
                <w:p w:rsidR="00B954D3" w:rsidRPr="00641563" w:rsidRDefault="00F45AD0" w:rsidP="00641563">
                  <w:pPr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641563">
                    <w:rPr>
                      <w:rFonts w:ascii="Times New Roman" w:eastAsia="Times New Roman" w:hAnsi="Times New Roman" w:cs="Times New Roman"/>
                      <w:color w:val="000000"/>
                    </w:rPr>
                    <w:t>Д)</w:t>
                  </w:r>
                  <w:r w:rsidR="00641563" w:rsidRPr="00641563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r w:rsidR="00641563" w:rsidRPr="00641563">
                    <w:rPr>
                      <w:rFonts w:ascii="Times New Roman" w:hAnsi="Times New Roman" w:cs="Times New Roman"/>
                    </w:rPr>
                    <w:t>Полунасыпь-полувыемка</w:t>
                  </w:r>
                </w:p>
              </w:tc>
              <w:tc>
                <w:tcPr>
                  <w:tcW w:w="2609" w:type="dxa"/>
                </w:tcPr>
                <w:p w:rsidR="00F45AD0" w:rsidRPr="00F45AD0" w:rsidRDefault="00F45AD0" w:rsidP="00F45AD0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5)</w:t>
                  </w:r>
                </w:p>
                <w:p w:rsidR="00F45AD0" w:rsidRPr="00F45AD0" w:rsidRDefault="00F45AD0" w:rsidP="00E64AD5">
                  <w:pPr>
                    <w:jc w:val="center"/>
                  </w:pPr>
                  <w:r>
                    <w:object w:dxaOrig="2685" w:dyaOrig="1845">
                      <v:shape id="_x0000_i1027" type="#_x0000_t75" style="width:119.25pt;height:82.5pt" o:ole="">
                        <v:imagedata r:id="rId20" o:title=""/>
                      </v:shape>
                      <o:OLEObject Type="Embed" ProgID="PBrush" ShapeID="_x0000_i1027" DrawAspect="Content" ObjectID="_1803967107" r:id="rId21"/>
                    </w:object>
                  </w:r>
                </w:p>
              </w:tc>
            </w:tr>
            <w:tr w:rsidR="00B954D3" w:rsidTr="00B954D3">
              <w:tc>
                <w:tcPr>
                  <w:tcW w:w="2609" w:type="dxa"/>
                </w:tcPr>
                <w:p w:rsidR="00B954D3" w:rsidRDefault="00B954D3" w:rsidP="00E64AD5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  <w:p w:rsidR="00F45AD0" w:rsidRDefault="00F45AD0" w:rsidP="00E64AD5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  <w:p w:rsidR="00F45AD0" w:rsidRDefault="00F45AD0" w:rsidP="00E64AD5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  <w:p w:rsidR="00F45AD0" w:rsidRDefault="00F45AD0" w:rsidP="00E64AD5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  <w:tc>
                <w:tcPr>
                  <w:tcW w:w="2609" w:type="dxa"/>
                </w:tcPr>
                <w:p w:rsidR="00B954D3" w:rsidRDefault="00B954D3" w:rsidP="00E64AD5">
                  <w:pPr>
                    <w:jc w:val="center"/>
                  </w:pPr>
                </w:p>
                <w:p w:rsidR="00F45AD0" w:rsidRPr="00F45AD0" w:rsidRDefault="00F45AD0" w:rsidP="00F45AD0">
                  <w:pPr>
                    <w:rPr>
                      <w:rFonts w:ascii="Times New Roman" w:hAnsi="Times New Roman" w:cs="Times New Roman"/>
                    </w:rPr>
                  </w:pPr>
                  <w:r w:rsidRPr="00F45AD0">
                    <w:rPr>
                      <w:rFonts w:ascii="Times New Roman" w:hAnsi="Times New Roman" w:cs="Times New Roman"/>
                    </w:rPr>
                    <w:t>6)</w:t>
                  </w:r>
                </w:p>
                <w:p w:rsidR="00F45AD0" w:rsidRPr="00F45AD0" w:rsidRDefault="00F45AD0" w:rsidP="00E64AD5">
                  <w:pPr>
                    <w:jc w:val="center"/>
                  </w:pPr>
                  <w:r>
                    <w:object w:dxaOrig="4140" w:dyaOrig="600">
                      <v:shape id="_x0000_i1028" type="#_x0000_t75" style="width:125.25pt;height:27pt" o:ole="">
                        <v:imagedata r:id="rId22" o:title=""/>
                      </v:shape>
                      <o:OLEObject Type="Embed" ProgID="PBrush" ShapeID="_x0000_i1028" DrawAspect="Content" ObjectID="_1803967108" r:id="rId23"/>
                    </w:object>
                  </w:r>
                </w:p>
              </w:tc>
            </w:tr>
          </w:tbl>
          <w:p w:rsidR="00B954D3" w:rsidRDefault="00B954D3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B954D3" w:rsidRDefault="00B954D3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727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954D3" w:rsidRPr="00F45AD0" w:rsidRDefault="00F45AD0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А2Б1</w:t>
            </w:r>
            <w:r>
              <w:rPr>
                <w:rFonts w:ascii="Times New Roman" w:eastAsia="Times New Roman" w:hAnsi="Times New Roman" w:cs="Times New Roman"/>
                <w:color w:val="000000"/>
                <w:lang w:val="en-US"/>
              </w:rPr>
              <w:t>B3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Г5Д4</w:t>
            </w:r>
          </w:p>
        </w:tc>
      </w:tr>
      <w:tr w:rsidR="00050500" w:rsidTr="00375925">
        <w:trPr>
          <w:trHeight w:val="230"/>
        </w:trPr>
        <w:tc>
          <w:tcPr>
            <w:tcW w:w="23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0500" w:rsidRDefault="00B035B8" w:rsidP="00CB3B8A">
            <w:pPr>
              <w:pStyle w:val="af9"/>
              <w:numPr>
                <w:ilvl w:val="0"/>
                <w:numId w:val="2"/>
              </w:numPr>
              <w:ind w:left="0" w:firstLine="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  <w:p w:rsidR="00B035B8" w:rsidRPr="00CD7C0C" w:rsidRDefault="00B035B8" w:rsidP="00B035B8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А. </w:t>
            </w:r>
            <w:r w:rsidRPr="006768CC"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  <w:t xml:space="preserve">Задание закрытого типа на установление </w:t>
            </w:r>
            <w:r w:rsidRPr="006768CC">
              <w:rPr>
                <w:rFonts w:ascii="Times New Roman" w:eastAsia="Times New Roman" w:hAnsi="Times New Roman" w:cs="Times New Roman"/>
                <w:b/>
                <w:i/>
                <w:color w:val="000000"/>
                <w:lang w:eastAsia="ru-RU"/>
              </w:rPr>
              <w:t>соответствия</w:t>
            </w:r>
          </w:p>
          <w:p w:rsidR="00B035B8" w:rsidRDefault="00B035B8" w:rsidP="00B035B8">
            <w:pPr>
              <w:widowControl w:val="0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035B8" w:rsidRPr="006768CC" w:rsidRDefault="00B035B8" w:rsidP="00B035B8">
            <w:pPr>
              <w:widowControl w:val="0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6768CC">
              <w:rPr>
                <w:rFonts w:ascii="Times New Roman" w:eastAsia="Times New Roman" w:hAnsi="Times New Roman" w:cs="Times New Roman"/>
                <w:lang w:eastAsia="ru-RU"/>
              </w:rPr>
              <w:t>3 мин</w:t>
            </w:r>
          </w:p>
          <w:p w:rsidR="00B035B8" w:rsidRPr="00CB3B8A" w:rsidRDefault="00B035B8" w:rsidP="00CB3B8A">
            <w:pPr>
              <w:pStyle w:val="af9"/>
              <w:numPr>
                <w:ilvl w:val="0"/>
                <w:numId w:val="2"/>
              </w:numPr>
              <w:ind w:left="0" w:firstLine="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9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0500" w:rsidRDefault="00050500" w:rsidP="00050500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3450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ПК-2 Способен осуществлять планирование, организацию, контроль и оперативное управление работой на объектах и устройствах железнодорожного транспорта, в том числе с применением </w:t>
            </w:r>
            <w:r w:rsidRPr="0053450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автоматизированных систем</w:t>
            </w:r>
          </w:p>
        </w:tc>
        <w:tc>
          <w:tcPr>
            <w:tcW w:w="643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0500" w:rsidRDefault="00050500" w:rsidP="00050500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3450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ПК-2.6 Разрабатывает проект и </w:t>
            </w:r>
            <w:r w:rsidRPr="00D73A96">
              <w:rPr>
                <w:rFonts w:ascii="Times New Roman" w:eastAsia="Times New Roman" w:hAnsi="Times New Roman" w:cs="Times New Roman"/>
                <w:b/>
                <w:color w:val="000000"/>
              </w:rPr>
              <w:t>обосновывает целесообразность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48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0500" w:rsidRDefault="00050500" w:rsidP="00050500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02595">
              <w:rPr>
                <w:rFonts w:ascii="Times New Roman" w:eastAsia="Times New Roman" w:hAnsi="Times New Roman" w:cs="Times New Roman"/>
                <w:color w:val="000000"/>
              </w:rPr>
              <w:t>Б1.В.02</w:t>
            </w:r>
          </w:p>
          <w:p w:rsidR="00050500" w:rsidRPr="00E02595" w:rsidRDefault="00050500" w:rsidP="00050500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02595">
              <w:rPr>
                <w:rFonts w:ascii="Times New Roman" w:eastAsia="Times New Roman" w:hAnsi="Times New Roman" w:cs="Times New Roman"/>
                <w:color w:val="000000"/>
              </w:rPr>
              <w:t>Пути сообщения</w:t>
            </w:r>
          </w:p>
        </w:tc>
        <w:tc>
          <w:tcPr>
            <w:tcW w:w="68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40002" w:rsidRPr="00240002" w:rsidRDefault="00240002" w:rsidP="00240002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  <w:r w:rsidRPr="000804DA">
              <w:rPr>
                <w:rFonts w:ascii="Times New Roman" w:hAnsi="Times New Roman" w:cs="Times New Roman"/>
              </w:rPr>
              <w:t xml:space="preserve">Обучающийся знает: </w:t>
            </w:r>
            <w:r w:rsidRPr="00240002">
              <w:rPr>
                <w:rFonts w:ascii="Times New Roman" w:hAnsi="Times New Roman" w:cs="Times New Roman"/>
                <w:iCs/>
                <w:color w:val="000000" w:themeColor="text1"/>
              </w:rPr>
              <w:t xml:space="preserve">устройство </w:t>
            </w:r>
          </w:p>
          <w:p w:rsidR="00240002" w:rsidRDefault="00240002" w:rsidP="00240002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  <w:r w:rsidRPr="00240002">
              <w:rPr>
                <w:rFonts w:ascii="Times New Roman" w:hAnsi="Times New Roman" w:cs="Times New Roman"/>
                <w:iCs/>
                <w:color w:val="000000" w:themeColor="text1"/>
              </w:rPr>
              <w:t>железнодорожного пути, верхнее и нижнее строение</w:t>
            </w:r>
            <w:r w:rsidRPr="00731AF5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пути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 xml:space="preserve">; основы ведения путевого хозяйства; </w:t>
            </w:r>
            <w:r w:rsidRPr="00B63C2A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>путевые машины и механизмы;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технологические процессы производства путевых работ; организационную 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lastRenderedPageBreak/>
              <w:t xml:space="preserve">структуры дирекции инфраструктуры; конструкции и типы </w:t>
            </w:r>
            <w:r w:rsidRPr="00B954D3">
              <w:rPr>
                <w:rFonts w:ascii="Times New Roman" w:hAnsi="Times New Roman" w:cs="Times New Roman"/>
                <w:iCs/>
                <w:color w:val="000000" w:themeColor="text1"/>
              </w:rPr>
              <w:t>верхнего строения пути, рациональные сферы их применения в зависимости от эксплуатационных условий: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грузонапряженности, скорости движения и т.д.; нормы и допуски по содержанию железнодорожных путей в кривых и прямых участках пути на стрелочных переводах; особенности устройства рельсовой колеи в ее взаимодействии с ходовыми частями подвижного состава</w:t>
            </w:r>
          </w:p>
          <w:p w:rsidR="00240002" w:rsidRDefault="00240002" w:rsidP="00240002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</w:p>
          <w:p w:rsidR="00B63C2A" w:rsidRDefault="00240002" w:rsidP="00240002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  <w:r w:rsidRPr="00EA79B1">
              <w:rPr>
                <w:rFonts w:ascii="Times New Roman" w:hAnsi="Times New Roman" w:cs="Times New Roman"/>
                <w:iCs/>
                <w:color w:val="000000" w:themeColor="text1"/>
              </w:rPr>
              <w:t xml:space="preserve">Обучающийся умеет:  </w:t>
            </w:r>
            <w:r w:rsidRPr="000058F6">
              <w:rPr>
                <w:rFonts w:ascii="Times New Roman" w:hAnsi="Times New Roman" w:cs="Times New Roman"/>
                <w:iCs/>
                <w:color w:val="000000" w:themeColor="text1"/>
              </w:rPr>
              <w:t xml:space="preserve">проектировать план, поперечный профиль железнодорожного пути; определять основные параметры и геометрические размеры наиболее применяемых в практике стрелочных переводов в зависимости от допускаемой скорости движения поездов на боковой путь; </w:t>
            </w:r>
            <w:r w:rsidR="00B63C2A" w:rsidRPr="00B63C2A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>различать путевые машины;</w:t>
            </w:r>
          </w:p>
          <w:p w:rsidR="00050500" w:rsidRDefault="00240002" w:rsidP="0024000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0058F6">
              <w:rPr>
                <w:rFonts w:ascii="Times New Roman" w:hAnsi="Times New Roman" w:cs="Times New Roman"/>
                <w:iCs/>
                <w:color w:val="000000" w:themeColor="text1"/>
              </w:rPr>
              <w:t xml:space="preserve">разрабатывать оперативный план по </w:t>
            </w:r>
            <w:r w:rsidRPr="000058F6">
              <w:rPr>
                <w:rFonts w:ascii="Times New Roman" w:hAnsi="Times New Roman" w:cs="Times New Roman"/>
                <w:iCs/>
                <w:color w:val="000000" w:themeColor="text1"/>
              </w:rPr>
              <w:lastRenderedPageBreak/>
              <w:t xml:space="preserve">снегоборьбе </w:t>
            </w:r>
            <w:r>
              <w:rPr>
                <w:rFonts w:ascii="Times New Roman" w:hAnsi="Times New Roman" w:cs="Times New Roman"/>
                <w:iCs/>
                <w:color w:val="000000" w:themeColor="text1"/>
              </w:rPr>
              <w:t xml:space="preserve"> </w:t>
            </w:r>
            <w:r w:rsidRPr="000058F6">
              <w:rPr>
                <w:rFonts w:ascii="Times New Roman" w:hAnsi="Times New Roman" w:cs="Times New Roman"/>
                <w:iCs/>
                <w:color w:val="000000" w:themeColor="text1"/>
              </w:rPr>
              <w:t>на станциях</w:t>
            </w:r>
            <w:r w:rsidRPr="0026241F">
              <w:rPr>
                <w:rFonts w:ascii="Times New Roman" w:hAnsi="Times New Roman" w:cs="Times New Roman"/>
                <w:iCs/>
                <w:color w:val="000000" w:themeColor="text1"/>
              </w:rPr>
              <w:t xml:space="preserve">; </w:t>
            </w:r>
            <w:r w:rsidRPr="00240002">
              <w:rPr>
                <w:rFonts w:ascii="Times New Roman" w:hAnsi="Times New Roman" w:cs="Times New Roman"/>
                <w:iCs/>
                <w:color w:val="000000" w:themeColor="text1"/>
              </w:rPr>
              <w:t>определять тип верхнего строения пути в зависимости от основных эксплуатационных факторов; рассчитывать продолжительность «окна» для ремонта пути.</w:t>
            </w:r>
          </w:p>
          <w:p w:rsidR="00050500" w:rsidRDefault="00050500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63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0500" w:rsidRPr="00050500" w:rsidRDefault="00050500" w:rsidP="00050500">
            <w:pPr>
              <w:widowControl w:val="0"/>
              <w:ind w:left="-57" w:right="-57"/>
              <w:rPr>
                <w:rFonts w:ascii="Times New Roman" w:hAnsi="Times New Roman" w:cs="Times New Roman"/>
                <w:i/>
              </w:rPr>
            </w:pPr>
            <w:r w:rsidRPr="00731AF5">
              <w:rPr>
                <w:rFonts w:ascii="Times New Roman" w:hAnsi="Times New Roman" w:cs="Times New Roman"/>
                <w:i/>
                <w:sz w:val="22"/>
                <w:szCs w:val="22"/>
              </w:rPr>
              <w:lastRenderedPageBreak/>
              <w:t>Прочитайте текст и установите соответствие. Порядковый номер разместите после буквы (без пробела)</w:t>
            </w:r>
          </w:p>
          <w:p w:rsidR="00050500" w:rsidRPr="00E2119A" w:rsidRDefault="00050500" w:rsidP="00050500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Соотнести типы </w:t>
            </w:r>
            <w:r w:rsidRPr="00E2119A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путевых машин с их назначением согласно таблице</w:t>
            </w:r>
          </w:p>
          <w:tbl>
            <w:tblPr>
              <w:tblStyle w:val="ae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609"/>
              <w:gridCol w:w="2609"/>
            </w:tblGrid>
            <w:tr w:rsidR="00050500" w:rsidTr="00050500">
              <w:tc>
                <w:tcPr>
                  <w:tcW w:w="2609" w:type="dxa"/>
                </w:tcPr>
                <w:p w:rsidR="00050500" w:rsidRPr="00050500" w:rsidRDefault="00050500" w:rsidP="00050500">
                  <w:pPr>
                    <w:jc w:val="center"/>
                    <w:rPr>
                      <w:rFonts w:ascii="Times New Roman" w:eastAsia="Times New Roman" w:hAnsi="Times New Roman"/>
                      <w:bCs/>
                      <w:iCs/>
                    </w:rPr>
                  </w:pPr>
                  <w:r w:rsidRPr="00050500">
                    <w:rPr>
                      <w:rFonts w:ascii="Times New Roman" w:eastAsia="Times New Roman" w:hAnsi="Times New Roman"/>
                      <w:bCs/>
                      <w:iCs/>
                    </w:rPr>
                    <w:t>Тип путевой машин</w:t>
                  </w:r>
                </w:p>
              </w:tc>
              <w:tc>
                <w:tcPr>
                  <w:tcW w:w="2609" w:type="dxa"/>
                </w:tcPr>
                <w:p w:rsidR="00050500" w:rsidRPr="00050500" w:rsidRDefault="00050500" w:rsidP="00050500">
                  <w:pPr>
                    <w:jc w:val="center"/>
                    <w:rPr>
                      <w:rFonts w:ascii="Times New Roman" w:eastAsia="Times New Roman" w:hAnsi="Times New Roman"/>
                      <w:bCs/>
                      <w:iCs/>
                    </w:rPr>
                  </w:pPr>
                  <w:r w:rsidRPr="00050500">
                    <w:rPr>
                      <w:rFonts w:ascii="Times New Roman" w:eastAsia="Times New Roman" w:hAnsi="Times New Roman"/>
                      <w:bCs/>
                      <w:iCs/>
                    </w:rPr>
                    <w:t>Назначение путевой машины</w:t>
                  </w:r>
                </w:p>
              </w:tc>
            </w:tr>
            <w:tr w:rsidR="00050500" w:rsidTr="00050500">
              <w:tc>
                <w:tcPr>
                  <w:tcW w:w="2609" w:type="dxa"/>
                </w:tcPr>
                <w:p w:rsidR="00050500" w:rsidRPr="00240002" w:rsidRDefault="00050500" w:rsidP="00240002">
                  <w:pPr>
                    <w:jc w:val="both"/>
                    <w:rPr>
                      <w:rFonts w:ascii="Times New Roman" w:eastAsia="Times New Roman" w:hAnsi="Times New Roman" w:cs="Times New Roman"/>
                      <w:bCs/>
                      <w:iCs/>
                    </w:rPr>
                  </w:pPr>
                  <w:r w:rsidRPr="00240002">
                    <w:rPr>
                      <w:rFonts w:ascii="Times New Roman" w:eastAsia="Times New Roman" w:hAnsi="Times New Roman" w:cs="Times New Roman"/>
                      <w:bCs/>
                      <w:iCs/>
                    </w:rPr>
                    <w:t xml:space="preserve">А) </w:t>
                  </w:r>
                  <w:r w:rsidR="00240002" w:rsidRPr="00240002">
                    <w:rPr>
                      <w:rFonts w:ascii="Times New Roman" w:eastAsia="Times New Roman" w:hAnsi="Times New Roman" w:cs="Times New Roman"/>
                      <w:bCs/>
                      <w:iCs/>
                    </w:rPr>
                    <w:t>ЭЛБ-3</w:t>
                  </w:r>
                </w:p>
              </w:tc>
              <w:tc>
                <w:tcPr>
                  <w:tcW w:w="2609" w:type="dxa"/>
                </w:tcPr>
                <w:p w:rsidR="00050500" w:rsidRPr="00240002" w:rsidRDefault="00240002" w:rsidP="00240002">
                  <w:pPr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240002">
                    <w:rPr>
                      <w:rFonts w:ascii="Times New Roman" w:eastAsia="Times New Roman" w:hAnsi="Times New Roman" w:cs="Times New Roman"/>
                      <w:color w:val="000000"/>
                    </w:rPr>
                    <w:t>1) планировщик балласта</w:t>
                  </w:r>
                </w:p>
              </w:tc>
            </w:tr>
            <w:tr w:rsidR="00050500" w:rsidTr="00050500">
              <w:tc>
                <w:tcPr>
                  <w:tcW w:w="2609" w:type="dxa"/>
                </w:tcPr>
                <w:p w:rsidR="00050500" w:rsidRPr="00240002" w:rsidRDefault="00050500" w:rsidP="00240002">
                  <w:pPr>
                    <w:jc w:val="both"/>
                    <w:rPr>
                      <w:rFonts w:ascii="Times New Roman" w:eastAsia="Times New Roman" w:hAnsi="Times New Roman" w:cs="Times New Roman"/>
                      <w:bCs/>
                      <w:iCs/>
                    </w:rPr>
                  </w:pPr>
                  <w:r w:rsidRPr="00240002">
                    <w:rPr>
                      <w:rFonts w:ascii="Times New Roman" w:eastAsia="Times New Roman" w:hAnsi="Times New Roman" w:cs="Times New Roman"/>
                      <w:bCs/>
                      <w:iCs/>
                    </w:rPr>
                    <w:t xml:space="preserve">Б) </w:t>
                  </w:r>
                  <w:r w:rsidR="00240002" w:rsidRPr="00240002">
                    <w:rPr>
                      <w:rFonts w:ascii="Times New Roman" w:eastAsia="Times New Roman" w:hAnsi="Times New Roman" w:cs="Times New Roman"/>
                      <w:bCs/>
                      <w:iCs/>
                    </w:rPr>
                    <w:t>ПБ-01</w:t>
                  </w:r>
                </w:p>
              </w:tc>
              <w:tc>
                <w:tcPr>
                  <w:tcW w:w="2609" w:type="dxa"/>
                </w:tcPr>
                <w:p w:rsidR="00050500" w:rsidRPr="00240002" w:rsidRDefault="00050500" w:rsidP="00240002">
                  <w:pPr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240002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2) </w:t>
                  </w:r>
                  <w:r w:rsidR="00240002" w:rsidRPr="00240002">
                    <w:rPr>
                      <w:rFonts w:ascii="Times New Roman" w:eastAsia="Times New Roman" w:hAnsi="Times New Roman" w:cs="Times New Roman"/>
                      <w:color w:val="000000"/>
                    </w:rPr>
                    <w:t>электробалластер</w:t>
                  </w:r>
                </w:p>
              </w:tc>
            </w:tr>
            <w:tr w:rsidR="00050500" w:rsidTr="00050500">
              <w:tc>
                <w:tcPr>
                  <w:tcW w:w="2609" w:type="dxa"/>
                </w:tcPr>
                <w:p w:rsidR="00050500" w:rsidRPr="00240002" w:rsidRDefault="00050500" w:rsidP="00240002">
                  <w:pPr>
                    <w:jc w:val="both"/>
                    <w:rPr>
                      <w:rFonts w:ascii="Times New Roman" w:eastAsia="Times New Roman" w:hAnsi="Times New Roman" w:cs="Times New Roman"/>
                      <w:bCs/>
                      <w:iCs/>
                    </w:rPr>
                  </w:pPr>
                  <w:r w:rsidRPr="00240002">
                    <w:rPr>
                      <w:rFonts w:ascii="Times New Roman" w:eastAsia="Times New Roman" w:hAnsi="Times New Roman" w:cs="Times New Roman"/>
                      <w:bCs/>
                      <w:iCs/>
                    </w:rPr>
                    <w:t xml:space="preserve">В) </w:t>
                  </w:r>
                  <w:r w:rsidR="00240002" w:rsidRPr="00240002">
                    <w:rPr>
                      <w:rFonts w:ascii="Times New Roman" w:eastAsia="Times New Roman" w:hAnsi="Times New Roman" w:cs="Times New Roman"/>
                      <w:bCs/>
                      <w:iCs/>
                    </w:rPr>
                    <w:t>ВПР-1200</w:t>
                  </w:r>
                </w:p>
              </w:tc>
              <w:tc>
                <w:tcPr>
                  <w:tcW w:w="2609" w:type="dxa"/>
                </w:tcPr>
                <w:p w:rsidR="00050500" w:rsidRPr="00240002" w:rsidRDefault="00240002" w:rsidP="00240002">
                  <w:pPr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240002">
                    <w:rPr>
                      <w:rFonts w:ascii="Times New Roman" w:eastAsia="Times New Roman" w:hAnsi="Times New Roman" w:cs="Times New Roman"/>
                      <w:color w:val="000000"/>
                    </w:rPr>
                    <w:t>3)щебеночночистительная машина</w:t>
                  </w:r>
                </w:p>
              </w:tc>
            </w:tr>
            <w:tr w:rsidR="00050500" w:rsidTr="00050500">
              <w:tc>
                <w:tcPr>
                  <w:tcW w:w="2609" w:type="dxa"/>
                </w:tcPr>
                <w:p w:rsidR="004C2ADB" w:rsidRDefault="004C2ADB" w:rsidP="00240002">
                  <w:pPr>
                    <w:jc w:val="both"/>
                    <w:rPr>
                      <w:rFonts w:ascii="Times New Roman" w:eastAsia="Times New Roman" w:hAnsi="Times New Roman" w:cs="Times New Roman"/>
                      <w:bCs/>
                      <w:iCs/>
                    </w:rPr>
                  </w:pPr>
                </w:p>
                <w:p w:rsidR="004C2ADB" w:rsidRDefault="004C2ADB" w:rsidP="00240002">
                  <w:pPr>
                    <w:jc w:val="both"/>
                    <w:rPr>
                      <w:rFonts w:ascii="Times New Roman" w:eastAsia="Times New Roman" w:hAnsi="Times New Roman" w:cs="Times New Roman"/>
                      <w:bCs/>
                      <w:iCs/>
                    </w:rPr>
                  </w:pPr>
                </w:p>
                <w:p w:rsidR="00050500" w:rsidRPr="00240002" w:rsidRDefault="00050500" w:rsidP="00240002">
                  <w:pPr>
                    <w:jc w:val="both"/>
                    <w:rPr>
                      <w:rFonts w:ascii="Times New Roman" w:eastAsia="Times New Roman" w:hAnsi="Times New Roman" w:cs="Times New Roman"/>
                      <w:bCs/>
                      <w:iCs/>
                    </w:rPr>
                  </w:pPr>
                  <w:r w:rsidRPr="00240002">
                    <w:rPr>
                      <w:rFonts w:ascii="Times New Roman" w:eastAsia="Times New Roman" w:hAnsi="Times New Roman" w:cs="Times New Roman"/>
                      <w:bCs/>
                      <w:iCs/>
                    </w:rPr>
                    <w:lastRenderedPageBreak/>
                    <w:t xml:space="preserve">Г) </w:t>
                  </w:r>
                  <w:r w:rsidR="00240002" w:rsidRPr="00240002">
                    <w:rPr>
                      <w:rFonts w:ascii="Times New Roman" w:eastAsia="Times New Roman" w:hAnsi="Times New Roman" w:cs="Times New Roman"/>
                      <w:bCs/>
                      <w:iCs/>
                    </w:rPr>
                    <w:t xml:space="preserve"> СЧ-600</w:t>
                  </w:r>
                </w:p>
              </w:tc>
              <w:tc>
                <w:tcPr>
                  <w:tcW w:w="2609" w:type="dxa"/>
                </w:tcPr>
                <w:p w:rsidR="004C2ADB" w:rsidRDefault="004C2ADB" w:rsidP="00240002">
                  <w:pPr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  <w:p w:rsidR="004C2ADB" w:rsidRDefault="004C2ADB" w:rsidP="00240002">
                  <w:pPr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  <w:p w:rsidR="004C2ADB" w:rsidRDefault="00050500" w:rsidP="00240002">
                  <w:pPr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240002">
                    <w:rPr>
                      <w:rFonts w:ascii="Times New Roman" w:eastAsia="Times New Roman" w:hAnsi="Times New Roman" w:cs="Times New Roman"/>
                      <w:color w:val="000000"/>
                    </w:rPr>
                    <w:lastRenderedPageBreak/>
                    <w:t>4)</w:t>
                  </w:r>
                  <w:r w:rsidR="00240002" w:rsidRPr="00240002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выправочно-подбивочная рихтово</w:t>
                  </w:r>
                </w:p>
                <w:p w:rsidR="00050500" w:rsidRPr="00240002" w:rsidRDefault="00240002" w:rsidP="00240002">
                  <w:pPr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240002">
                    <w:rPr>
                      <w:rFonts w:ascii="Times New Roman" w:eastAsia="Times New Roman" w:hAnsi="Times New Roman" w:cs="Times New Roman"/>
                      <w:color w:val="000000"/>
                    </w:rPr>
                    <w:t>чная машина</w:t>
                  </w:r>
                </w:p>
              </w:tc>
            </w:tr>
            <w:tr w:rsidR="00050500" w:rsidTr="00050500">
              <w:tc>
                <w:tcPr>
                  <w:tcW w:w="2609" w:type="dxa"/>
                </w:tcPr>
                <w:p w:rsidR="00050500" w:rsidRPr="00240002" w:rsidRDefault="00050500" w:rsidP="00050500">
                  <w:pPr>
                    <w:jc w:val="both"/>
                    <w:rPr>
                      <w:rFonts w:ascii="Times New Roman" w:eastAsia="Times New Roman" w:hAnsi="Times New Roman" w:cs="Times New Roman"/>
                      <w:bCs/>
                      <w:iCs/>
                    </w:rPr>
                  </w:pPr>
                  <w:r w:rsidRPr="00240002">
                    <w:rPr>
                      <w:rFonts w:ascii="Times New Roman" w:eastAsia="Times New Roman" w:hAnsi="Times New Roman" w:cs="Times New Roman"/>
                      <w:bCs/>
                      <w:iCs/>
                    </w:rPr>
                    <w:lastRenderedPageBreak/>
                    <w:t>Д) ШМП-02</w:t>
                  </w:r>
                </w:p>
              </w:tc>
              <w:tc>
                <w:tcPr>
                  <w:tcW w:w="2609" w:type="dxa"/>
                </w:tcPr>
                <w:p w:rsidR="00050500" w:rsidRPr="00240002" w:rsidRDefault="00B63C2A" w:rsidP="00050500">
                  <w:pPr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>5</w:t>
                  </w:r>
                  <w:r w:rsidR="00050500" w:rsidRPr="00240002">
                    <w:rPr>
                      <w:rFonts w:ascii="Times New Roman" w:eastAsia="Times New Roman" w:hAnsi="Times New Roman" w:cs="Times New Roman"/>
                      <w:color w:val="000000"/>
                    </w:rPr>
                    <w:t>) шпалоподбивочная машина</w:t>
                  </w:r>
                </w:p>
              </w:tc>
            </w:tr>
            <w:tr w:rsidR="00240002" w:rsidTr="00050500">
              <w:tc>
                <w:tcPr>
                  <w:tcW w:w="2609" w:type="dxa"/>
                </w:tcPr>
                <w:p w:rsidR="00240002" w:rsidRPr="00240002" w:rsidRDefault="00240002" w:rsidP="00050500">
                  <w:pPr>
                    <w:jc w:val="both"/>
                    <w:rPr>
                      <w:rFonts w:ascii="Times New Roman" w:eastAsia="Times New Roman" w:hAnsi="Times New Roman" w:cs="Times New Roman"/>
                      <w:bCs/>
                      <w:iCs/>
                    </w:rPr>
                  </w:pPr>
                </w:p>
              </w:tc>
              <w:tc>
                <w:tcPr>
                  <w:tcW w:w="2609" w:type="dxa"/>
                </w:tcPr>
                <w:p w:rsidR="00240002" w:rsidRPr="00240002" w:rsidRDefault="00B63C2A" w:rsidP="00050500">
                  <w:pPr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>6</w:t>
                  </w:r>
                  <w:r w:rsidR="00240002">
                    <w:rPr>
                      <w:rFonts w:ascii="Times New Roman" w:eastAsia="Times New Roman" w:hAnsi="Times New Roman" w:cs="Times New Roman"/>
                      <w:color w:val="000000"/>
                    </w:rPr>
                    <w:t>) звеносборочная машина</w:t>
                  </w:r>
                </w:p>
              </w:tc>
            </w:tr>
          </w:tbl>
          <w:p w:rsidR="00050500" w:rsidRDefault="00050500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727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0500" w:rsidRDefault="00240002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А2Б1</w:t>
            </w:r>
            <w:r>
              <w:rPr>
                <w:rFonts w:ascii="Times New Roman" w:eastAsia="Times New Roman" w:hAnsi="Times New Roman" w:cs="Times New Roman"/>
                <w:color w:val="000000"/>
                <w:lang w:val="en-US"/>
              </w:rPr>
              <w:t>B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4</w:t>
            </w:r>
            <w:r w:rsidR="00B63C2A">
              <w:rPr>
                <w:rFonts w:ascii="Times New Roman" w:eastAsia="Times New Roman" w:hAnsi="Times New Roman" w:cs="Times New Roman"/>
                <w:color w:val="000000"/>
              </w:rPr>
              <w:t>Г3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Д</w:t>
            </w:r>
            <w:r w:rsidR="00B63C2A">
              <w:rPr>
                <w:rFonts w:ascii="Times New Roman" w:eastAsia="Times New Roman" w:hAnsi="Times New Roman" w:cs="Times New Roman"/>
                <w:color w:val="000000"/>
              </w:rPr>
              <w:t>5</w:t>
            </w:r>
          </w:p>
        </w:tc>
      </w:tr>
      <w:tr w:rsidR="00573515" w:rsidTr="00375925">
        <w:trPr>
          <w:trHeight w:val="230"/>
        </w:trPr>
        <w:tc>
          <w:tcPr>
            <w:tcW w:w="23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73515" w:rsidRDefault="00B035B8" w:rsidP="00CB3B8A">
            <w:pPr>
              <w:pStyle w:val="af9"/>
              <w:numPr>
                <w:ilvl w:val="0"/>
                <w:numId w:val="2"/>
              </w:numPr>
              <w:ind w:left="0" w:firstLine="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 </w:t>
            </w:r>
          </w:p>
          <w:p w:rsidR="007C762E" w:rsidRDefault="007C762E" w:rsidP="007C762E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Б. </w:t>
            </w:r>
            <w:r w:rsidRPr="001265D7">
              <w:rPr>
                <w:rFonts w:ascii="Times New Roman" w:hAnsi="Times New Roman" w:cs="Times New Roman"/>
                <w:i/>
                <w:color w:val="000000" w:themeColor="text1"/>
              </w:rPr>
              <w:t xml:space="preserve">Задание закрытого типа на установление </w:t>
            </w:r>
            <w:r w:rsidRPr="001265D7">
              <w:rPr>
                <w:rFonts w:ascii="Times New Roman" w:hAnsi="Times New Roman" w:cs="Times New Roman"/>
                <w:b/>
                <w:i/>
                <w:color w:val="000000" w:themeColor="text1"/>
              </w:rPr>
              <w:t>последовательности</w:t>
            </w:r>
            <w:r>
              <w:rPr>
                <w:rFonts w:ascii="Times New Roman" w:hAnsi="Times New Roman" w:cs="Times New Roman"/>
              </w:rPr>
              <w:t xml:space="preserve"> </w:t>
            </w:r>
          </w:p>
          <w:p w:rsidR="007C762E" w:rsidRDefault="007C762E" w:rsidP="007C762E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</w:p>
          <w:p w:rsidR="007C762E" w:rsidRPr="00003F9E" w:rsidRDefault="007C762E" w:rsidP="007C762E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Pr="00003F9E">
              <w:rPr>
                <w:rFonts w:ascii="Times New Roman" w:hAnsi="Times New Roman" w:cs="Times New Roman"/>
              </w:rPr>
              <w:t xml:space="preserve"> мин</w:t>
            </w:r>
          </w:p>
          <w:p w:rsidR="00B035B8" w:rsidRPr="00CB3B8A" w:rsidRDefault="00B035B8" w:rsidP="00B035B8">
            <w:pPr>
              <w:pStyle w:val="af9"/>
              <w:ind w:left="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9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73515" w:rsidRDefault="00573515" w:rsidP="00913E8C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34507">
              <w:rPr>
                <w:rFonts w:ascii="Times New Roman" w:eastAsia="Times New Roman" w:hAnsi="Times New Roman" w:cs="Times New Roman"/>
                <w:color w:val="000000"/>
              </w:rPr>
              <w:t>ПК-2 Способен осуществлять планирование, организацию, контроль и оперативное управление работой на объектах и устройствах железнодорожного транспорта, в том числе с применением автоматизированных систем</w:t>
            </w:r>
          </w:p>
        </w:tc>
        <w:tc>
          <w:tcPr>
            <w:tcW w:w="643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73515" w:rsidRDefault="00573515" w:rsidP="00913E8C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34507">
              <w:rPr>
                <w:rFonts w:ascii="Times New Roman" w:eastAsia="Times New Roman" w:hAnsi="Times New Roman" w:cs="Times New Roman"/>
                <w:color w:val="000000"/>
              </w:rPr>
              <w:t xml:space="preserve">ПК-2.6 Разрабатывает проект и </w:t>
            </w:r>
            <w:r w:rsidRPr="00D73A96">
              <w:rPr>
                <w:rFonts w:ascii="Times New Roman" w:eastAsia="Times New Roman" w:hAnsi="Times New Roman" w:cs="Times New Roman"/>
                <w:b/>
                <w:color w:val="000000"/>
              </w:rPr>
              <w:t>обосновывает целесообразность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48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73515" w:rsidRDefault="00573515" w:rsidP="00913E8C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02595">
              <w:rPr>
                <w:rFonts w:ascii="Times New Roman" w:eastAsia="Times New Roman" w:hAnsi="Times New Roman" w:cs="Times New Roman"/>
                <w:color w:val="000000"/>
              </w:rPr>
              <w:t>Б1.В.02</w:t>
            </w:r>
          </w:p>
          <w:p w:rsidR="00573515" w:rsidRPr="00E02595" w:rsidRDefault="00573515" w:rsidP="00913E8C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02595">
              <w:rPr>
                <w:rFonts w:ascii="Times New Roman" w:eastAsia="Times New Roman" w:hAnsi="Times New Roman" w:cs="Times New Roman"/>
                <w:color w:val="000000"/>
              </w:rPr>
              <w:t>Пути сообщения</w:t>
            </w:r>
          </w:p>
        </w:tc>
        <w:tc>
          <w:tcPr>
            <w:tcW w:w="68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13E8C" w:rsidRPr="00375925" w:rsidRDefault="00913E8C" w:rsidP="00913E8C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  <w:r w:rsidRPr="000804DA">
              <w:rPr>
                <w:rFonts w:ascii="Times New Roman" w:hAnsi="Times New Roman" w:cs="Times New Roman"/>
              </w:rPr>
              <w:t xml:space="preserve">Обучающийся знает: </w:t>
            </w:r>
            <w:r w:rsidRPr="00375925">
              <w:rPr>
                <w:rFonts w:ascii="Times New Roman" w:hAnsi="Times New Roman" w:cs="Times New Roman"/>
                <w:iCs/>
                <w:color w:val="000000" w:themeColor="text1"/>
              </w:rPr>
              <w:t xml:space="preserve">устройство </w:t>
            </w:r>
          </w:p>
          <w:p w:rsidR="00913E8C" w:rsidRDefault="00913E8C" w:rsidP="00913E8C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  <w:r w:rsidRPr="00375925">
              <w:rPr>
                <w:rFonts w:ascii="Times New Roman" w:hAnsi="Times New Roman" w:cs="Times New Roman"/>
                <w:iCs/>
                <w:color w:val="000000" w:themeColor="text1"/>
              </w:rPr>
              <w:t>железнодорожного пути, верхнее и нижнее строение</w:t>
            </w:r>
            <w:r w:rsidRPr="00375925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 xml:space="preserve"> </w:t>
            </w:r>
            <w:r w:rsidRPr="00731AF5">
              <w:rPr>
                <w:rFonts w:ascii="Times New Roman" w:hAnsi="Times New Roman" w:cs="Times New Roman"/>
                <w:iCs/>
                <w:color w:val="000000" w:themeColor="text1"/>
              </w:rPr>
              <w:t>пути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 xml:space="preserve">; основы ведения путевого хозяйства; </w:t>
            </w:r>
            <w:r w:rsidRPr="00913E8C">
              <w:rPr>
                <w:rFonts w:ascii="Times New Roman" w:hAnsi="Times New Roman" w:cs="Times New Roman"/>
                <w:iCs/>
                <w:color w:val="000000" w:themeColor="text1"/>
              </w:rPr>
              <w:t>путевые машины и механизмы;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технологические процессы производства путевых работ; организационную структуры дирекции инфраструктуры; </w:t>
            </w:r>
            <w:r w:rsidRPr="00375925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>конструкции и типы верхнего строения пути</w:t>
            </w:r>
            <w:r w:rsidRPr="00B954D3">
              <w:rPr>
                <w:rFonts w:ascii="Times New Roman" w:hAnsi="Times New Roman" w:cs="Times New Roman"/>
                <w:iCs/>
                <w:color w:val="000000" w:themeColor="text1"/>
              </w:rPr>
              <w:t>, рациональные сферы их применения в зависимости от эксплуатационных условий: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грузонапряженности, скорости движения и т.д.; нормы и допуски по содержанию железнодорожных путей в кривых и прямых участках пути на стрелочных 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lastRenderedPageBreak/>
              <w:t>переводах; особенности устройства рельсовой колеи в ее взаимодействии с ходовыми частями подвижного состава</w:t>
            </w:r>
          </w:p>
          <w:p w:rsidR="00913E8C" w:rsidRDefault="00913E8C" w:rsidP="00913E8C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</w:p>
          <w:p w:rsidR="00573515" w:rsidRPr="00375925" w:rsidRDefault="00913E8C" w:rsidP="00375925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  <w:r w:rsidRPr="00EA79B1">
              <w:rPr>
                <w:rFonts w:ascii="Times New Roman" w:hAnsi="Times New Roman" w:cs="Times New Roman"/>
                <w:iCs/>
                <w:color w:val="000000" w:themeColor="text1"/>
              </w:rPr>
              <w:t xml:space="preserve">Обучающийся умеет:  </w:t>
            </w:r>
            <w:r w:rsidRPr="000058F6">
              <w:rPr>
                <w:rFonts w:ascii="Times New Roman" w:hAnsi="Times New Roman" w:cs="Times New Roman"/>
                <w:iCs/>
                <w:color w:val="000000" w:themeColor="text1"/>
              </w:rPr>
              <w:t xml:space="preserve">проектировать план, поперечный профиль железнодорожного пути; </w:t>
            </w:r>
            <w:r w:rsidRPr="00375925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>определять основные параметры и геометрические размеры наиболее применяемых в практике стрелочных переводов</w:t>
            </w:r>
            <w:r w:rsidRPr="000058F6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в зависимости от допускаемой скорости движения поездов на боковой путь; разрабатывать оперативный план по снегоборьбе </w:t>
            </w:r>
            <w:r>
              <w:rPr>
                <w:rFonts w:ascii="Times New Roman" w:hAnsi="Times New Roman" w:cs="Times New Roman"/>
                <w:iCs/>
                <w:color w:val="000000" w:themeColor="text1"/>
              </w:rPr>
              <w:t xml:space="preserve"> </w:t>
            </w:r>
            <w:r w:rsidRPr="000058F6">
              <w:rPr>
                <w:rFonts w:ascii="Times New Roman" w:hAnsi="Times New Roman" w:cs="Times New Roman"/>
                <w:iCs/>
                <w:color w:val="000000" w:themeColor="text1"/>
              </w:rPr>
              <w:t>на станциях</w:t>
            </w:r>
            <w:r w:rsidRPr="0026241F">
              <w:rPr>
                <w:rFonts w:ascii="Times New Roman" w:hAnsi="Times New Roman" w:cs="Times New Roman"/>
                <w:iCs/>
                <w:color w:val="000000" w:themeColor="text1"/>
              </w:rPr>
              <w:t xml:space="preserve">; </w:t>
            </w:r>
            <w:r w:rsidRPr="00240002">
              <w:rPr>
                <w:rFonts w:ascii="Times New Roman" w:hAnsi="Times New Roman" w:cs="Times New Roman"/>
                <w:iCs/>
                <w:color w:val="000000" w:themeColor="text1"/>
              </w:rPr>
              <w:t>определять тип верхнего строения пути в зависимости от основных эксплуатационных факторов; рассчитывать продолжительность «окна» для ремонта пути.</w:t>
            </w:r>
          </w:p>
        </w:tc>
        <w:tc>
          <w:tcPr>
            <w:tcW w:w="163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13E8C" w:rsidRDefault="00913E8C" w:rsidP="00913E8C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c"/>
                <w:rFonts w:eastAsia="Liberation Sans"/>
                <w:b w:val="0"/>
                <w:sz w:val="22"/>
                <w:szCs w:val="22"/>
              </w:rPr>
            </w:pPr>
            <w:r>
              <w:rPr>
                <w:rStyle w:val="afc"/>
                <w:rFonts w:eastAsia="Liberation Sans"/>
                <w:b w:val="0"/>
                <w:sz w:val="22"/>
                <w:szCs w:val="22"/>
              </w:rPr>
              <w:lastRenderedPageBreak/>
              <w:t>Расположите стрелочные переводы по их полной длине от меньшего к большему в зависимости от марки крестовины:</w:t>
            </w:r>
          </w:p>
          <w:p w:rsidR="00913E8C" w:rsidRDefault="00913E8C" w:rsidP="00913E8C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c"/>
                <w:rFonts w:eastAsia="Liberation Sans"/>
                <w:b w:val="0"/>
                <w:sz w:val="22"/>
                <w:szCs w:val="22"/>
              </w:rPr>
            </w:pPr>
            <w:r w:rsidRPr="00913E8C">
              <w:rPr>
                <w:rStyle w:val="afc"/>
                <w:rFonts w:eastAsia="Liberation Sans"/>
                <w:b w:val="0"/>
                <w:sz w:val="22"/>
                <w:szCs w:val="22"/>
              </w:rPr>
              <w:t>1)</w:t>
            </w:r>
            <w:r>
              <w:rPr>
                <w:rStyle w:val="afc"/>
                <w:rFonts w:eastAsia="Liberation Sans"/>
                <w:b w:val="0"/>
                <w:sz w:val="22"/>
                <w:szCs w:val="22"/>
              </w:rPr>
              <w:t xml:space="preserve">  1/22;</w:t>
            </w:r>
          </w:p>
          <w:p w:rsidR="00913E8C" w:rsidRDefault="00913E8C" w:rsidP="00913E8C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c"/>
                <w:rFonts w:eastAsia="Liberation Sans"/>
                <w:b w:val="0"/>
                <w:sz w:val="22"/>
                <w:szCs w:val="22"/>
              </w:rPr>
            </w:pPr>
            <w:r>
              <w:rPr>
                <w:rStyle w:val="afc"/>
                <w:rFonts w:eastAsia="Liberation Sans"/>
                <w:b w:val="0"/>
                <w:sz w:val="22"/>
                <w:szCs w:val="22"/>
              </w:rPr>
              <w:t>2)  1/11</w:t>
            </w:r>
          </w:p>
          <w:p w:rsidR="00913E8C" w:rsidRDefault="00913E8C" w:rsidP="00913E8C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c"/>
                <w:rFonts w:eastAsia="Liberation Sans"/>
                <w:b w:val="0"/>
                <w:sz w:val="22"/>
                <w:szCs w:val="22"/>
              </w:rPr>
            </w:pPr>
            <w:r>
              <w:rPr>
                <w:rStyle w:val="afc"/>
                <w:rFonts w:eastAsia="Liberation Sans"/>
                <w:b w:val="0"/>
                <w:sz w:val="22"/>
                <w:szCs w:val="22"/>
              </w:rPr>
              <w:t>3) 1/9</w:t>
            </w:r>
          </w:p>
          <w:p w:rsidR="00913E8C" w:rsidRDefault="00913E8C" w:rsidP="00913E8C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c"/>
                <w:rFonts w:eastAsia="Liberation Sans"/>
                <w:b w:val="0"/>
                <w:sz w:val="22"/>
                <w:szCs w:val="22"/>
              </w:rPr>
            </w:pPr>
            <w:r>
              <w:rPr>
                <w:rStyle w:val="afc"/>
                <w:rFonts w:eastAsia="Liberation Sans"/>
                <w:b w:val="0"/>
                <w:sz w:val="22"/>
                <w:szCs w:val="22"/>
              </w:rPr>
              <w:t>4) 1/8</w:t>
            </w:r>
          </w:p>
          <w:p w:rsidR="00913E8C" w:rsidRDefault="00913E8C" w:rsidP="00913E8C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c"/>
                <w:rFonts w:eastAsia="Liberation Sans"/>
                <w:b w:val="0"/>
                <w:sz w:val="22"/>
                <w:szCs w:val="22"/>
              </w:rPr>
            </w:pPr>
            <w:r>
              <w:rPr>
                <w:rStyle w:val="afc"/>
                <w:rFonts w:eastAsia="Liberation Sans"/>
                <w:b w:val="0"/>
                <w:sz w:val="22"/>
                <w:szCs w:val="22"/>
              </w:rPr>
              <w:t>5) 1/6</w:t>
            </w:r>
          </w:p>
          <w:p w:rsidR="00375925" w:rsidRDefault="00375925" w:rsidP="00913E8C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c"/>
                <w:rFonts w:eastAsia="Liberation Sans"/>
                <w:b w:val="0"/>
                <w:sz w:val="22"/>
                <w:szCs w:val="22"/>
              </w:rPr>
            </w:pPr>
            <w:r>
              <w:rPr>
                <w:rStyle w:val="afc"/>
                <w:rFonts w:eastAsia="Liberation Sans"/>
                <w:b w:val="0"/>
                <w:sz w:val="22"/>
                <w:szCs w:val="22"/>
              </w:rPr>
              <w:t>6) 1/18</w:t>
            </w:r>
          </w:p>
          <w:p w:rsidR="00375925" w:rsidRDefault="00375925" w:rsidP="00913E8C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c"/>
                <w:rFonts w:eastAsia="Liberation Sans"/>
                <w:b w:val="0"/>
                <w:sz w:val="22"/>
                <w:szCs w:val="22"/>
              </w:rPr>
            </w:pPr>
          </w:p>
          <w:tbl>
            <w:tblPr>
              <w:tblStyle w:val="ae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869"/>
              <w:gridCol w:w="869"/>
              <w:gridCol w:w="870"/>
              <w:gridCol w:w="870"/>
              <w:gridCol w:w="870"/>
              <w:gridCol w:w="870"/>
            </w:tblGrid>
            <w:tr w:rsidR="00375925" w:rsidTr="00375925">
              <w:tc>
                <w:tcPr>
                  <w:tcW w:w="869" w:type="dxa"/>
                </w:tcPr>
                <w:p w:rsidR="00375925" w:rsidRDefault="00375925" w:rsidP="00913E8C">
                  <w:pPr>
                    <w:pStyle w:val="futurismarkdown-paragraph"/>
                    <w:spacing w:before="0" w:beforeAutospacing="0" w:after="0" w:afterAutospacing="0"/>
                    <w:rPr>
                      <w:b/>
                      <w:color w:val="000000"/>
                    </w:rPr>
                  </w:pPr>
                </w:p>
              </w:tc>
              <w:tc>
                <w:tcPr>
                  <w:tcW w:w="869" w:type="dxa"/>
                </w:tcPr>
                <w:p w:rsidR="00375925" w:rsidRDefault="00375925" w:rsidP="00913E8C">
                  <w:pPr>
                    <w:pStyle w:val="futurismarkdown-paragraph"/>
                    <w:spacing w:before="0" w:beforeAutospacing="0" w:after="0" w:afterAutospacing="0"/>
                    <w:rPr>
                      <w:b/>
                      <w:color w:val="000000"/>
                    </w:rPr>
                  </w:pPr>
                </w:p>
              </w:tc>
              <w:tc>
                <w:tcPr>
                  <w:tcW w:w="870" w:type="dxa"/>
                </w:tcPr>
                <w:p w:rsidR="00375925" w:rsidRDefault="00375925" w:rsidP="00913E8C">
                  <w:pPr>
                    <w:pStyle w:val="futurismarkdown-paragraph"/>
                    <w:spacing w:before="0" w:beforeAutospacing="0" w:after="0" w:afterAutospacing="0"/>
                    <w:rPr>
                      <w:b/>
                      <w:color w:val="000000"/>
                    </w:rPr>
                  </w:pPr>
                </w:p>
              </w:tc>
              <w:tc>
                <w:tcPr>
                  <w:tcW w:w="870" w:type="dxa"/>
                </w:tcPr>
                <w:p w:rsidR="00375925" w:rsidRDefault="00375925" w:rsidP="00913E8C">
                  <w:pPr>
                    <w:pStyle w:val="futurismarkdown-paragraph"/>
                    <w:spacing w:before="0" w:beforeAutospacing="0" w:after="0" w:afterAutospacing="0"/>
                    <w:rPr>
                      <w:b/>
                      <w:color w:val="000000"/>
                    </w:rPr>
                  </w:pPr>
                </w:p>
              </w:tc>
              <w:tc>
                <w:tcPr>
                  <w:tcW w:w="870" w:type="dxa"/>
                </w:tcPr>
                <w:p w:rsidR="00375925" w:rsidRDefault="00375925" w:rsidP="00913E8C">
                  <w:pPr>
                    <w:pStyle w:val="futurismarkdown-paragraph"/>
                    <w:spacing w:before="0" w:beforeAutospacing="0" w:after="0" w:afterAutospacing="0"/>
                    <w:rPr>
                      <w:b/>
                      <w:color w:val="000000"/>
                    </w:rPr>
                  </w:pPr>
                </w:p>
              </w:tc>
              <w:tc>
                <w:tcPr>
                  <w:tcW w:w="870" w:type="dxa"/>
                </w:tcPr>
                <w:p w:rsidR="00375925" w:rsidRDefault="00375925" w:rsidP="00913E8C">
                  <w:pPr>
                    <w:pStyle w:val="futurismarkdown-paragraph"/>
                    <w:spacing w:before="0" w:beforeAutospacing="0" w:after="0" w:afterAutospacing="0"/>
                    <w:rPr>
                      <w:b/>
                      <w:color w:val="000000"/>
                    </w:rPr>
                  </w:pPr>
                </w:p>
              </w:tc>
            </w:tr>
          </w:tbl>
          <w:p w:rsidR="00375925" w:rsidRPr="00913E8C" w:rsidRDefault="00375925" w:rsidP="00913E8C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b/>
                <w:color w:val="000000"/>
              </w:rPr>
            </w:pPr>
          </w:p>
        </w:tc>
        <w:tc>
          <w:tcPr>
            <w:tcW w:w="727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73515" w:rsidRDefault="00573515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375925" w:rsidRDefault="009E638E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Б</w:t>
            </w:r>
          </w:p>
          <w:tbl>
            <w:tblPr>
              <w:tblStyle w:val="ae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360"/>
              <w:gridCol w:w="360"/>
              <w:gridCol w:w="360"/>
              <w:gridCol w:w="360"/>
              <w:gridCol w:w="360"/>
              <w:gridCol w:w="360"/>
            </w:tblGrid>
            <w:tr w:rsidR="00375925" w:rsidTr="00375925">
              <w:tc>
                <w:tcPr>
                  <w:tcW w:w="360" w:type="dxa"/>
                </w:tcPr>
                <w:p w:rsidR="00375925" w:rsidRDefault="00375925" w:rsidP="00E64AD5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>5</w:t>
                  </w:r>
                </w:p>
              </w:tc>
              <w:tc>
                <w:tcPr>
                  <w:tcW w:w="360" w:type="dxa"/>
                </w:tcPr>
                <w:p w:rsidR="00375925" w:rsidRDefault="00375925" w:rsidP="00E64AD5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>4</w:t>
                  </w:r>
                </w:p>
              </w:tc>
              <w:tc>
                <w:tcPr>
                  <w:tcW w:w="360" w:type="dxa"/>
                </w:tcPr>
                <w:p w:rsidR="00375925" w:rsidRDefault="00375925" w:rsidP="00E64AD5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>3</w:t>
                  </w:r>
                </w:p>
              </w:tc>
              <w:tc>
                <w:tcPr>
                  <w:tcW w:w="360" w:type="dxa"/>
                </w:tcPr>
                <w:p w:rsidR="00375925" w:rsidRDefault="00375925" w:rsidP="00E64AD5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>2</w:t>
                  </w:r>
                </w:p>
              </w:tc>
              <w:tc>
                <w:tcPr>
                  <w:tcW w:w="360" w:type="dxa"/>
                </w:tcPr>
                <w:p w:rsidR="00375925" w:rsidRDefault="00375925" w:rsidP="00E64AD5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>6</w:t>
                  </w:r>
                </w:p>
              </w:tc>
              <w:tc>
                <w:tcPr>
                  <w:tcW w:w="360" w:type="dxa"/>
                </w:tcPr>
                <w:p w:rsidR="00375925" w:rsidRDefault="00375925" w:rsidP="00E64AD5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>1</w:t>
                  </w:r>
                </w:p>
              </w:tc>
            </w:tr>
          </w:tbl>
          <w:p w:rsidR="00375925" w:rsidRDefault="00375925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E90BA2" w:rsidTr="00375925">
        <w:trPr>
          <w:trHeight w:val="230"/>
        </w:trPr>
        <w:tc>
          <w:tcPr>
            <w:tcW w:w="23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90BA2" w:rsidRDefault="007C762E" w:rsidP="00CB3B8A">
            <w:pPr>
              <w:pStyle w:val="af9"/>
              <w:numPr>
                <w:ilvl w:val="0"/>
                <w:numId w:val="2"/>
              </w:numPr>
              <w:ind w:left="0" w:firstLine="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  <w:p w:rsidR="007C762E" w:rsidRDefault="007C762E" w:rsidP="007C762E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Б. </w:t>
            </w:r>
            <w:r w:rsidRPr="001265D7">
              <w:rPr>
                <w:rFonts w:ascii="Times New Roman" w:hAnsi="Times New Roman" w:cs="Times New Roman"/>
                <w:i/>
                <w:color w:val="000000" w:themeColor="text1"/>
              </w:rPr>
              <w:t>Задание закры</w:t>
            </w:r>
            <w:r w:rsidRPr="001265D7">
              <w:rPr>
                <w:rFonts w:ascii="Times New Roman" w:hAnsi="Times New Roman" w:cs="Times New Roman"/>
                <w:i/>
                <w:color w:val="000000" w:themeColor="text1"/>
              </w:rPr>
              <w:lastRenderedPageBreak/>
              <w:t xml:space="preserve">того типа на установление </w:t>
            </w:r>
            <w:r w:rsidRPr="001265D7">
              <w:rPr>
                <w:rFonts w:ascii="Times New Roman" w:hAnsi="Times New Roman" w:cs="Times New Roman"/>
                <w:b/>
                <w:i/>
                <w:color w:val="000000" w:themeColor="text1"/>
              </w:rPr>
              <w:t>последовательности</w:t>
            </w:r>
            <w:r>
              <w:rPr>
                <w:rFonts w:ascii="Times New Roman" w:hAnsi="Times New Roman" w:cs="Times New Roman"/>
              </w:rPr>
              <w:t xml:space="preserve"> </w:t>
            </w:r>
          </w:p>
          <w:p w:rsidR="007C762E" w:rsidRDefault="007C762E" w:rsidP="007C762E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</w:p>
          <w:p w:rsidR="007C762E" w:rsidRPr="00003F9E" w:rsidRDefault="007C762E" w:rsidP="007C762E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Pr="00003F9E">
              <w:rPr>
                <w:rFonts w:ascii="Times New Roman" w:hAnsi="Times New Roman" w:cs="Times New Roman"/>
              </w:rPr>
              <w:t xml:space="preserve"> мин</w:t>
            </w:r>
          </w:p>
          <w:p w:rsidR="007C762E" w:rsidRPr="00CB3B8A" w:rsidRDefault="007C762E" w:rsidP="007C762E">
            <w:pPr>
              <w:pStyle w:val="af9"/>
              <w:ind w:left="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9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90BA2" w:rsidRDefault="00E90BA2" w:rsidP="00656DCA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3450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ПК-2 Способен осуществлять планирование, организацию, контроль и </w:t>
            </w:r>
            <w:r w:rsidRPr="0053450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оперативное управление работой на объектах и устройствах железнодорожного транспорта, в том числе с применением автоматизированных систем</w:t>
            </w:r>
          </w:p>
        </w:tc>
        <w:tc>
          <w:tcPr>
            <w:tcW w:w="643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90BA2" w:rsidRDefault="00E90BA2" w:rsidP="00656DCA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3450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ПК-2.6 Разрабатывает проект и </w:t>
            </w:r>
            <w:r w:rsidRPr="00D73A96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обосновывает целесообразность </w:t>
            </w:r>
            <w:r w:rsidRPr="00D73A96">
              <w:rPr>
                <w:rFonts w:ascii="Times New Roman" w:eastAsia="Times New Roman" w:hAnsi="Times New Roman" w:cs="Times New Roman"/>
                <w:b/>
                <w:color w:val="000000"/>
              </w:rPr>
              <w:lastRenderedPageBreak/>
              <w:t>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48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90BA2" w:rsidRDefault="00E90BA2" w:rsidP="00656DC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02595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Б1.В.02</w:t>
            </w:r>
          </w:p>
          <w:p w:rsidR="00E90BA2" w:rsidRPr="00E02595" w:rsidRDefault="00E90BA2" w:rsidP="00656DC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02595">
              <w:rPr>
                <w:rFonts w:ascii="Times New Roman" w:eastAsia="Times New Roman" w:hAnsi="Times New Roman" w:cs="Times New Roman"/>
                <w:color w:val="000000"/>
              </w:rPr>
              <w:t>Пути сообщения</w:t>
            </w:r>
          </w:p>
        </w:tc>
        <w:tc>
          <w:tcPr>
            <w:tcW w:w="68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90BA2" w:rsidRPr="00375925" w:rsidRDefault="00E90BA2" w:rsidP="00656DCA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  <w:r w:rsidRPr="000804DA">
              <w:rPr>
                <w:rFonts w:ascii="Times New Roman" w:hAnsi="Times New Roman" w:cs="Times New Roman"/>
              </w:rPr>
              <w:t xml:space="preserve">Обучающийся знает: </w:t>
            </w:r>
            <w:r w:rsidRPr="00375925">
              <w:rPr>
                <w:rFonts w:ascii="Times New Roman" w:hAnsi="Times New Roman" w:cs="Times New Roman"/>
                <w:iCs/>
                <w:color w:val="000000" w:themeColor="text1"/>
              </w:rPr>
              <w:t xml:space="preserve">устройство </w:t>
            </w:r>
          </w:p>
          <w:p w:rsidR="00E90BA2" w:rsidRDefault="00E90BA2" w:rsidP="00656DCA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  <w:r w:rsidRPr="00375925">
              <w:rPr>
                <w:rFonts w:ascii="Times New Roman" w:hAnsi="Times New Roman" w:cs="Times New Roman"/>
                <w:iCs/>
                <w:color w:val="000000" w:themeColor="text1"/>
              </w:rPr>
              <w:t>железнодорожного пути, верхнее и нижнее строение</w:t>
            </w:r>
            <w:r w:rsidRPr="00375925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 xml:space="preserve"> </w:t>
            </w:r>
            <w:r w:rsidRPr="00731AF5">
              <w:rPr>
                <w:rFonts w:ascii="Times New Roman" w:hAnsi="Times New Roman" w:cs="Times New Roman"/>
                <w:iCs/>
                <w:color w:val="000000" w:themeColor="text1"/>
              </w:rPr>
              <w:lastRenderedPageBreak/>
              <w:t>пути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 xml:space="preserve">; основы ведения путевого хозяйства; </w:t>
            </w:r>
            <w:r w:rsidRPr="00913E8C">
              <w:rPr>
                <w:rFonts w:ascii="Times New Roman" w:hAnsi="Times New Roman" w:cs="Times New Roman"/>
                <w:iCs/>
                <w:color w:val="000000" w:themeColor="text1"/>
              </w:rPr>
              <w:t>путевые машины и механизмы;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</w:t>
            </w:r>
            <w:r w:rsidRPr="00E90BA2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>технологические процессы производства путевых работ;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организационную структуры дирекции инфраструктуры; </w:t>
            </w:r>
            <w:r w:rsidRPr="00E90BA2">
              <w:rPr>
                <w:rFonts w:ascii="Times New Roman" w:hAnsi="Times New Roman" w:cs="Times New Roman"/>
                <w:iCs/>
                <w:color w:val="000000" w:themeColor="text1"/>
              </w:rPr>
              <w:t>конструкции и типы верхнего строения пути,</w:t>
            </w:r>
            <w:r w:rsidRPr="00B954D3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рациональные сферы их применения в зависимости от эксплуатационных условий: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грузонапряженности, скорости движения и т.д.; нормы и допуски по содержанию железнодорожных путей в кривых и прямых участках пути на стрелочных переводах; особенности устройства рельсовой колеи в ее взаимодействии с ходовыми частями подвижного состава</w:t>
            </w:r>
          </w:p>
          <w:p w:rsidR="00E90BA2" w:rsidRDefault="00E90BA2" w:rsidP="00656DCA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</w:p>
          <w:p w:rsidR="00E90BA2" w:rsidRPr="00375925" w:rsidRDefault="00E90BA2" w:rsidP="00656DCA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  <w:r w:rsidRPr="00EA79B1">
              <w:rPr>
                <w:rFonts w:ascii="Times New Roman" w:hAnsi="Times New Roman" w:cs="Times New Roman"/>
                <w:iCs/>
                <w:color w:val="000000" w:themeColor="text1"/>
              </w:rPr>
              <w:t xml:space="preserve">Обучающийся умеет:  </w:t>
            </w:r>
            <w:r w:rsidRPr="000058F6">
              <w:rPr>
                <w:rFonts w:ascii="Times New Roman" w:hAnsi="Times New Roman" w:cs="Times New Roman"/>
                <w:iCs/>
                <w:color w:val="000000" w:themeColor="text1"/>
              </w:rPr>
              <w:t xml:space="preserve">проектировать план, поперечный профиль железнодорожного пути; </w:t>
            </w:r>
            <w:r w:rsidRPr="00E90BA2">
              <w:rPr>
                <w:rFonts w:ascii="Times New Roman" w:hAnsi="Times New Roman" w:cs="Times New Roman"/>
                <w:iCs/>
                <w:color w:val="000000" w:themeColor="text1"/>
              </w:rPr>
              <w:t xml:space="preserve">определять основные параметры и геометрические размеры наиболее применяемых в практике стрелочных </w:t>
            </w:r>
            <w:r w:rsidRPr="00E90BA2">
              <w:rPr>
                <w:rFonts w:ascii="Times New Roman" w:hAnsi="Times New Roman" w:cs="Times New Roman"/>
                <w:iCs/>
                <w:color w:val="000000" w:themeColor="text1"/>
              </w:rPr>
              <w:lastRenderedPageBreak/>
              <w:t>переводов</w:t>
            </w:r>
            <w:r w:rsidRPr="000058F6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в зависимости от допускаемой скорости движения поездов на боковой путь; разрабатывать оперативный план по снегоборьбе </w:t>
            </w:r>
            <w:r>
              <w:rPr>
                <w:rFonts w:ascii="Times New Roman" w:hAnsi="Times New Roman" w:cs="Times New Roman"/>
                <w:iCs/>
                <w:color w:val="000000" w:themeColor="text1"/>
              </w:rPr>
              <w:t xml:space="preserve"> </w:t>
            </w:r>
            <w:r w:rsidRPr="000058F6">
              <w:rPr>
                <w:rFonts w:ascii="Times New Roman" w:hAnsi="Times New Roman" w:cs="Times New Roman"/>
                <w:iCs/>
                <w:color w:val="000000" w:themeColor="text1"/>
              </w:rPr>
              <w:t>на станциях</w:t>
            </w:r>
            <w:r w:rsidRPr="0026241F">
              <w:rPr>
                <w:rFonts w:ascii="Times New Roman" w:hAnsi="Times New Roman" w:cs="Times New Roman"/>
                <w:iCs/>
                <w:color w:val="000000" w:themeColor="text1"/>
              </w:rPr>
              <w:t xml:space="preserve">; </w:t>
            </w:r>
            <w:r w:rsidRPr="00240002">
              <w:rPr>
                <w:rFonts w:ascii="Times New Roman" w:hAnsi="Times New Roman" w:cs="Times New Roman"/>
                <w:iCs/>
                <w:color w:val="000000" w:themeColor="text1"/>
              </w:rPr>
              <w:t xml:space="preserve">определять тип верхнего строения пути в зависимости от основных эксплуатационных факторов; </w:t>
            </w:r>
            <w:r w:rsidRPr="002367F3">
              <w:rPr>
                <w:rFonts w:ascii="Times New Roman" w:hAnsi="Times New Roman" w:cs="Times New Roman"/>
                <w:iCs/>
                <w:color w:val="000000" w:themeColor="text1"/>
              </w:rPr>
              <w:t xml:space="preserve">рассчитывать </w:t>
            </w:r>
            <w:r w:rsidRPr="00E90BA2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>продолжительность «окна» для ремонта пути.</w:t>
            </w:r>
          </w:p>
        </w:tc>
        <w:tc>
          <w:tcPr>
            <w:tcW w:w="163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90BA2" w:rsidRDefault="00E90BA2" w:rsidP="004C2ADB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c"/>
                <w:rFonts w:eastAsia="Liberation Sans"/>
                <w:b w:val="0"/>
                <w:sz w:val="22"/>
                <w:szCs w:val="22"/>
              </w:rPr>
            </w:pPr>
            <w:r>
              <w:rPr>
                <w:rStyle w:val="afc"/>
                <w:rFonts w:eastAsia="Liberation Sans"/>
                <w:b w:val="0"/>
                <w:sz w:val="22"/>
                <w:szCs w:val="22"/>
              </w:rPr>
              <w:lastRenderedPageBreak/>
              <w:t>Расположите последовательно операции при  проведении основных работ в окно:</w:t>
            </w:r>
          </w:p>
          <w:p w:rsidR="00E90BA2" w:rsidRDefault="00E90BA2" w:rsidP="004C2ADB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c"/>
                <w:rFonts w:eastAsia="Liberation Sans"/>
                <w:b w:val="0"/>
                <w:sz w:val="22"/>
                <w:szCs w:val="22"/>
              </w:rPr>
            </w:pPr>
          </w:p>
          <w:p w:rsidR="00E90BA2" w:rsidRDefault="00E90BA2" w:rsidP="004C2ADB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c"/>
                <w:rFonts w:eastAsia="Liberation Sans"/>
                <w:b w:val="0"/>
                <w:sz w:val="22"/>
                <w:szCs w:val="22"/>
              </w:rPr>
            </w:pPr>
            <w:r>
              <w:rPr>
                <w:rStyle w:val="afc"/>
                <w:rFonts w:eastAsia="Liberation Sans"/>
                <w:b w:val="0"/>
                <w:sz w:val="22"/>
                <w:szCs w:val="22"/>
              </w:rPr>
              <w:t>1) разбалчивание стыков</w:t>
            </w:r>
          </w:p>
          <w:p w:rsidR="00E90BA2" w:rsidRDefault="00E90BA2" w:rsidP="004C2ADB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c"/>
                <w:rFonts w:eastAsia="Liberation Sans"/>
                <w:b w:val="0"/>
                <w:sz w:val="22"/>
                <w:szCs w:val="22"/>
              </w:rPr>
            </w:pPr>
            <w:r>
              <w:rPr>
                <w:rStyle w:val="afc"/>
                <w:rFonts w:eastAsia="Liberation Sans"/>
                <w:b w:val="0"/>
                <w:sz w:val="22"/>
                <w:szCs w:val="22"/>
              </w:rPr>
              <w:lastRenderedPageBreak/>
              <w:t>2) отрыв рельсошпальной решетки</w:t>
            </w:r>
          </w:p>
          <w:p w:rsidR="00E90BA2" w:rsidRDefault="00E90BA2" w:rsidP="004C2ADB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c"/>
                <w:rFonts w:eastAsia="Liberation Sans"/>
                <w:b w:val="0"/>
                <w:sz w:val="22"/>
                <w:szCs w:val="22"/>
              </w:rPr>
            </w:pPr>
            <w:r>
              <w:rPr>
                <w:rStyle w:val="afc"/>
                <w:rFonts w:eastAsia="Liberation Sans"/>
                <w:b w:val="0"/>
                <w:sz w:val="22"/>
                <w:szCs w:val="22"/>
              </w:rPr>
              <w:t>3) укладка звеньев путевой решетки</w:t>
            </w:r>
          </w:p>
          <w:p w:rsidR="00E90BA2" w:rsidRDefault="00E90BA2" w:rsidP="004C2ADB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c"/>
                <w:rFonts w:eastAsia="Liberation Sans"/>
                <w:b w:val="0"/>
                <w:sz w:val="22"/>
                <w:szCs w:val="22"/>
              </w:rPr>
            </w:pPr>
            <w:r>
              <w:rPr>
                <w:rStyle w:val="afc"/>
                <w:rFonts w:eastAsia="Liberation Sans"/>
                <w:b w:val="0"/>
                <w:sz w:val="22"/>
                <w:szCs w:val="22"/>
              </w:rPr>
              <w:t xml:space="preserve">4) рихтовка пути </w:t>
            </w:r>
          </w:p>
          <w:p w:rsidR="00E90BA2" w:rsidRDefault="00E90BA2" w:rsidP="004C2ADB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c"/>
                <w:rFonts w:eastAsia="Liberation Sans"/>
                <w:b w:val="0"/>
                <w:sz w:val="22"/>
                <w:szCs w:val="22"/>
              </w:rPr>
            </w:pPr>
            <w:r>
              <w:rPr>
                <w:rStyle w:val="afc"/>
                <w:rFonts w:eastAsia="Liberation Sans"/>
                <w:b w:val="0"/>
                <w:sz w:val="22"/>
                <w:szCs w:val="22"/>
              </w:rPr>
              <w:t>5) срезка щебеночного слоя</w:t>
            </w:r>
          </w:p>
          <w:p w:rsidR="00E90BA2" w:rsidRDefault="00E90BA2" w:rsidP="004C2ADB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c"/>
                <w:rFonts w:eastAsia="Liberation Sans"/>
                <w:b w:val="0"/>
                <w:sz w:val="22"/>
                <w:szCs w:val="22"/>
              </w:rPr>
            </w:pPr>
            <w:r>
              <w:rPr>
                <w:rStyle w:val="afc"/>
                <w:rFonts w:eastAsia="Liberation Sans"/>
                <w:b w:val="0"/>
                <w:sz w:val="22"/>
                <w:szCs w:val="22"/>
              </w:rPr>
              <w:t>6) вы правка пути с уплотнение балласта</w:t>
            </w:r>
          </w:p>
          <w:p w:rsidR="00E90BA2" w:rsidRDefault="00E90BA2" w:rsidP="004C2ADB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c"/>
                <w:rFonts w:eastAsia="Liberation Sans"/>
                <w:b w:val="0"/>
                <w:sz w:val="22"/>
                <w:szCs w:val="22"/>
              </w:rPr>
            </w:pPr>
          </w:p>
          <w:tbl>
            <w:tblPr>
              <w:tblStyle w:val="ae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798"/>
              <w:gridCol w:w="798"/>
              <w:gridCol w:w="798"/>
              <w:gridCol w:w="799"/>
              <w:gridCol w:w="799"/>
              <w:gridCol w:w="799"/>
            </w:tblGrid>
            <w:tr w:rsidR="00E90BA2" w:rsidTr="00E90BA2">
              <w:tc>
                <w:tcPr>
                  <w:tcW w:w="798" w:type="dxa"/>
                </w:tcPr>
                <w:p w:rsidR="00E90BA2" w:rsidRDefault="00E90BA2" w:rsidP="004C2ADB">
                  <w:pPr>
                    <w:pStyle w:val="futurismarkdown-paragraph"/>
                    <w:spacing w:before="0" w:beforeAutospacing="0" w:after="0" w:afterAutospacing="0"/>
                    <w:rPr>
                      <w:rStyle w:val="afc"/>
                      <w:rFonts w:eastAsia="Liberation Sans"/>
                      <w:b w:val="0"/>
                      <w:sz w:val="22"/>
                      <w:szCs w:val="22"/>
                    </w:rPr>
                  </w:pPr>
                </w:p>
              </w:tc>
              <w:tc>
                <w:tcPr>
                  <w:tcW w:w="798" w:type="dxa"/>
                </w:tcPr>
                <w:p w:rsidR="00E90BA2" w:rsidRDefault="00E90BA2" w:rsidP="004C2ADB">
                  <w:pPr>
                    <w:pStyle w:val="futurismarkdown-paragraph"/>
                    <w:spacing w:before="0" w:beforeAutospacing="0" w:after="0" w:afterAutospacing="0"/>
                    <w:rPr>
                      <w:rStyle w:val="afc"/>
                      <w:rFonts w:eastAsia="Liberation Sans"/>
                      <w:b w:val="0"/>
                      <w:sz w:val="22"/>
                      <w:szCs w:val="22"/>
                    </w:rPr>
                  </w:pPr>
                </w:p>
              </w:tc>
              <w:tc>
                <w:tcPr>
                  <w:tcW w:w="798" w:type="dxa"/>
                </w:tcPr>
                <w:p w:rsidR="00E90BA2" w:rsidRDefault="00E90BA2" w:rsidP="004C2ADB">
                  <w:pPr>
                    <w:pStyle w:val="futurismarkdown-paragraph"/>
                    <w:spacing w:before="0" w:beforeAutospacing="0" w:after="0" w:afterAutospacing="0"/>
                    <w:rPr>
                      <w:rStyle w:val="afc"/>
                      <w:rFonts w:eastAsia="Liberation Sans"/>
                      <w:b w:val="0"/>
                      <w:sz w:val="22"/>
                      <w:szCs w:val="22"/>
                    </w:rPr>
                  </w:pPr>
                </w:p>
              </w:tc>
              <w:tc>
                <w:tcPr>
                  <w:tcW w:w="799" w:type="dxa"/>
                </w:tcPr>
                <w:p w:rsidR="00E90BA2" w:rsidRDefault="00E90BA2" w:rsidP="004C2ADB">
                  <w:pPr>
                    <w:pStyle w:val="futurismarkdown-paragraph"/>
                    <w:spacing w:before="0" w:beforeAutospacing="0" w:after="0" w:afterAutospacing="0"/>
                    <w:rPr>
                      <w:rStyle w:val="afc"/>
                      <w:rFonts w:eastAsia="Liberation Sans"/>
                      <w:b w:val="0"/>
                      <w:sz w:val="22"/>
                      <w:szCs w:val="22"/>
                    </w:rPr>
                  </w:pPr>
                </w:p>
              </w:tc>
              <w:tc>
                <w:tcPr>
                  <w:tcW w:w="799" w:type="dxa"/>
                </w:tcPr>
                <w:p w:rsidR="00E90BA2" w:rsidRDefault="00E90BA2" w:rsidP="004C2ADB">
                  <w:pPr>
                    <w:pStyle w:val="futurismarkdown-paragraph"/>
                    <w:spacing w:before="0" w:beforeAutospacing="0" w:after="0" w:afterAutospacing="0"/>
                    <w:rPr>
                      <w:rStyle w:val="afc"/>
                      <w:rFonts w:eastAsia="Liberation Sans"/>
                      <w:b w:val="0"/>
                      <w:sz w:val="22"/>
                      <w:szCs w:val="22"/>
                    </w:rPr>
                  </w:pPr>
                </w:p>
              </w:tc>
              <w:tc>
                <w:tcPr>
                  <w:tcW w:w="799" w:type="dxa"/>
                </w:tcPr>
                <w:p w:rsidR="00E90BA2" w:rsidRDefault="00E90BA2" w:rsidP="004C2ADB">
                  <w:pPr>
                    <w:pStyle w:val="futurismarkdown-paragraph"/>
                    <w:spacing w:before="0" w:beforeAutospacing="0" w:after="0" w:afterAutospacing="0"/>
                    <w:rPr>
                      <w:rStyle w:val="afc"/>
                      <w:rFonts w:eastAsia="Liberation Sans"/>
                      <w:b w:val="0"/>
                      <w:sz w:val="22"/>
                      <w:szCs w:val="22"/>
                    </w:rPr>
                  </w:pPr>
                </w:p>
              </w:tc>
            </w:tr>
          </w:tbl>
          <w:p w:rsidR="00E90BA2" w:rsidRDefault="00E90BA2" w:rsidP="004C2ADB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c"/>
                <w:rFonts w:eastAsia="Liberation Sans"/>
                <w:b w:val="0"/>
                <w:sz w:val="22"/>
                <w:szCs w:val="22"/>
              </w:rPr>
            </w:pPr>
          </w:p>
          <w:p w:rsidR="00E90BA2" w:rsidRDefault="00E90BA2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727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E638E" w:rsidRDefault="009E638E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E90BA2" w:rsidRDefault="009E638E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Б</w:t>
            </w:r>
          </w:p>
          <w:tbl>
            <w:tblPr>
              <w:tblStyle w:val="ae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360"/>
              <w:gridCol w:w="360"/>
              <w:gridCol w:w="360"/>
              <w:gridCol w:w="360"/>
              <w:gridCol w:w="360"/>
              <w:gridCol w:w="360"/>
            </w:tblGrid>
            <w:tr w:rsidR="00E90BA2" w:rsidTr="00E90BA2">
              <w:tc>
                <w:tcPr>
                  <w:tcW w:w="360" w:type="dxa"/>
                </w:tcPr>
                <w:p w:rsidR="00E90BA2" w:rsidRDefault="00E90BA2" w:rsidP="00E64AD5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>2</w:t>
                  </w:r>
                </w:p>
              </w:tc>
              <w:tc>
                <w:tcPr>
                  <w:tcW w:w="360" w:type="dxa"/>
                </w:tcPr>
                <w:p w:rsidR="00E90BA2" w:rsidRDefault="00E90BA2" w:rsidP="00E64AD5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>1</w:t>
                  </w:r>
                </w:p>
              </w:tc>
              <w:tc>
                <w:tcPr>
                  <w:tcW w:w="360" w:type="dxa"/>
                </w:tcPr>
                <w:p w:rsidR="00E90BA2" w:rsidRDefault="00E90BA2" w:rsidP="00E64AD5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>5</w:t>
                  </w:r>
                </w:p>
              </w:tc>
              <w:tc>
                <w:tcPr>
                  <w:tcW w:w="360" w:type="dxa"/>
                </w:tcPr>
                <w:p w:rsidR="00E90BA2" w:rsidRDefault="00E90BA2" w:rsidP="00E64AD5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>3</w:t>
                  </w:r>
                </w:p>
              </w:tc>
              <w:tc>
                <w:tcPr>
                  <w:tcW w:w="360" w:type="dxa"/>
                </w:tcPr>
                <w:p w:rsidR="00E90BA2" w:rsidRDefault="00E90BA2" w:rsidP="00E64AD5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>4</w:t>
                  </w:r>
                </w:p>
              </w:tc>
              <w:tc>
                <w:tcPr>
                  <w:tcW w:w="360" w:type="dxa"/>
                </w:tcPr>
                <w:p w:rsidR="00E90BA2" w:rsidRDefault="00E90BA2" w:rsidP="00E64AD5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>6</w:t>
                  </w:r>
                </w:p>
              </w:tc>
            </w:tr>
          </w:tbl>
          <w:p w:rsidR="00E90BA2" w:rsidRDefault="00E90BA2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02376B" w:rsidTr="00375925">
        <w:trPr>
          <w:trHeight w:val="230"/>
        </w:trPr>
        <w:tc>
          <w:tcPr>
            <w:tcW w:w="23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2376B" w:rsidRDefault="007C762E" w:rsidP="00CB3B8A">
            <w:pPr>
              <w:pStyle w:val="af9"/>
              <w:numPr>
                <w:ilvl w:val="0"/>
                <w:numId w:val="2"/>
              </w:numPr>
              <w:ind w:left="0" w:firstLine="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 </w:t>
            </w:r>
          </w:p>
          <w:p w:rsidR="007C762E" w:rsidRDefault="007C762E" w:rsidP="007C762E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Б. </w:t>
            </w:r>
            <w:r w:rsidRPr="001265D7">
              <w:rPr>
                <w:rFonts w:ascii="Times New Roman" w:hAnsi="Times New Roman" w:cs="Times New Roman"/>
                <w:i/>
                <w:color w:val="000000" w:themeColor="text1"/>
              </w:rPr>
              <w:t xml:space="preserve">Задание закрытого типа на установление </w:t>
            </w:r>
            <w:r w:rsidRPr="001265D7">
              <w:rPr>
                <w:rFonts w:ascii="Times New Roman" w:hAnsi="Times New Roman" w:cs="Times New Roman"/>
                <w:b/>
                <w:i/>
                <w:color w:val="000000" w:themeColor="text1"/>
              </w:rPr>
              <w:t>последовательности</w:t>
            </w:r>
            <w:r>
              <w:rPr>
                <w:rFonts w:ascii="Times New Roman" w:hAnsi="Times New Roman" w:cs="Times New Roman"/>
              </w:rPr>
              <w:t xml:space="preserve"> </w:t>
            </w:r>
          </w:p>
          <w:p w:rsidR="007C762E" w:rsidRDefault="007C762E" w:rsidP="007C762E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</w:p>
          <w:p w:rsidR="007C762E" w:rsidRPr="00003F9E" w:rsidRDefault="007C762E" w:rsidP="007C762E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Pr="00003F9E">
              <w:rPr>
                <w:rFonts w:ascii="Times New Roman" w:hAnsi="Times New Roman" w:cs="Times New Roman"/>
              </w:rPr>
              <w:t xml:space="preserve"> мин</w:t>
            </w:r>
          </w:p>
          <w:p w:rsidR="007C762E" w:rsidRPr="00CB3B8A" w:rsidRDefault="007C762E" w:rsidP="007C762E">
            <w:pPr>
              <w:pStyle w:val="af9"/>
              <w:ind w:left="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9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2376B" w:rsidRDefault="0002376B" w:rsidP="00656DCA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34507">
              <w:rPr>
                <w:rFonts w:ascii="Times New Roman" w:eastAsia="Times New Roman" w:hAnsi="Times New Roman" w:cs="Times New Roman"/>
                <w:color w:val="000000"/>
              </w:rPr>
              <w:t>ПК-2 Способен осуществлять планирование, организацию, контроль и оперативное управление работой на объектах и устройствах железнодорожного транспорта, в том числе с применением автоматизированных систем</w:t>
            </w:r>
          </w:p>
        </w:tc>
        <w:tc>
          <w:tcPr>
            <w:tcW w:w="643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2376B" w:rsidRDefault="0002376B" w:rsidP="00656DCA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34507">
              <w:rPr>
                <w:rFonts w:ascii="Times New Roman" w:eastAsia="Times New Roman" w:hAnsi="Times New Roman" w:cs="Times New Roman"/>
                <w:color w:val="000000"/>
              </w:rPr>
              <w:t xml:space="preserve">ПК-2.6 Разрабатывает проект и </w:t>
            </w:r>
            <w:r w:rsidRPr="00D73A96">
              <w:rPr>
                <w:rFonts w:ascii="Times New Roman" w:eastAsia="Times New Roman" w:hAnsi="Times New Roman" w:cs="Times New Roman"/>
                <w:b/>
                <w:color w:val="000000"/>
              </w:rPr>
              <w:t>обосновывает целесообразность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48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2376B" w:rsidRDefault="0002376B" w:rsidP="00656DC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02595">
              <w:rPr>
                <w:rFonts w:ascii="Times New Roman" w:eastAsia="Times New Roman" w:hAnsi="Times New Roman" w:cs="Times New Roman"/>
                <w:color w:val="000000"/>
              </w:rPr>
              <w:t>Б1.В.02</w:t>
            </w:r>
          </w:p>
          <w:p w:rsidR="0002376B" w:rsidRPr="00E02595" w:rsidRDefault="0002376B" w:rsidP="00656DC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02595">
              <w:rPr>
                <w:rFonts w:ascii="Times New Roman" w:eastAsia="Times New Roman" w:hAnsi="Times New Roman" w:cs="Times New Roman"/>
                <w:color w:val="000000"/>
              </w:rPr>
              <w:t>Пути сообщения</w:t>
            </w:r>
          </w:p>
        </w:tc>
        <w:tc>
          <w:tcPr>
            <w:tcW w:w="68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2376B" w:rsidRPr="001D232C" w:rsidRDefault="0002376B" w:rsidP="00656DCA">
            <w:pPr>
              <w:rPr>
                <w:rFonts w:ascii="Times New Roman" w:hAnsi="Times New Roman" w:cs="Times New Roman"/>
                <w:b/>
                <w:iCs/>
                <w:color w:val="000000" w:themeColor="text1"/>
              </w:rPr>
            </w:pPr>
            <w:r w:rsidRPr="000804DA">
              <w:rPr>
                <w:rFonts w:ascii="Times New Roman" w:hAnsi="Times New Roman" w:cs="Times New Roman"/>
              </w:rPr>
              <w:t xml:space="preserve">Обучающийся знает: </w:t>
            </w:r>
            <w:r w:rsidRPr="001D232C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 xml:space="preserve">устройство </w:t>
            </w:r>
          </w:p>
          <w:p w:rsidR="0002376B" w:rsidRDefault="0002376B" w:rsidP="00656DCA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  <w:r w:rsidRPr="001D232C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>железнодорожного пути, верхнее и нижнее строение пути; основы ведения путевого хозяйства;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</w:t>
            </w:r>
            <w:r w:rsidRPr="00913E8C">
              <w:rPr>
                <w:rFonts w:ascii="Times New Roman" w:hAnsi="Times New Roman" w:cs="Times New Roman"/>
                <w:iCs/>
                <w:color w:val="000000" w:themeColor="text1"/>
              </w:rPr>
              <w:t>путевые машины и механизмы;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</w:t>
            </w:r>
            <w:r w:rsidRPr="001D232C">
              <w:rPr>
                <w:rFonts w:ascii="Times New Roman" w:hAnsi="Times New Roman" w:cs="Times New Roman"/>
                <w:iCs/>
                <w:color w:val="000000" w:themeColor="text1"/>
              </w:rPr>
              <w:t>технологические процессы производства</w:t>
            </w:r>
            <w:r w:rsidRPr="00E90BA2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 xml:space="preserve"> </w:t>
            </w:r>
            <w:r w:rsidRPr="001D232C">
              <w:rPr>
                <w:rFonts w:ascii="Times New Roman" w:hAnsi="Times New Roman" w:cs="Times New Roman"/>
                <w:iCs/>
                <w:color w:val="000000" w:themeColor="text1"/>
              </w:rPr>
              <w:t>путевых работ;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организационную структуры дирекции инфраструктуры; </w:t>
            </w:r>
            <w:r w:rsidRPr="00E90BA2">
              <w:rPr>
                <w:rFonts w:ascii="Times New Roman" w:hAnsi="Times New Roman" w:cs="Times New Roman"/>
                <w:iCs/>
                <w:color w:val="000000" w:themeColor="text1"/>
              </w:rPr>
              <w:t>конструкции и типы верхнего строения пути,</w:t>
            </w:r>
            <w:r w:rsidRPr="00B954D3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рациональные сферы их применения в зависимости от эксплуатационных условий: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грузонапряженности, 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lastRenderedPageBreak/>
              <w:t>скорости движения и т.д.; нормы и допуски по содержанию железнодорожных путей в кривых и прямых участках пути на стрелочных переводах; особенности устройства рельсовой колеи в ее взаимодействии с ходовыми частями подвижного состава</w:t>
            </w:r>
          </w:p>
          <w:p w:rsidR="0002376B" w:rsidRDefault="0002376B" w:rsidP="00656DCA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</w:p>
          <w:p w:rsidR="0002376B" w:rsidRPr="00375925" w:rsidRDefault="0002376B" w:rsidP="00656DCA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  <w:r w:rsidRPr="00EA79B1">
              <w:rPr>
                <w:rFonts w:ascii="Times New Roman" w:hAnsi="Times New Roman" w:cs="Times New Roman"/>
                <w:iCs/>
                <w:color w:val="000000" w:themeColor="text1"/>
              </w:rPr>
              <w:t xml:space="preserve">Обучающийся умеет:  </w:t>
            </w:r>
            <w:r w:rsidRPr="000058F6">
              <w:rPr>
                <w:rFonts w:ascii="Times New Roman" w:hAnsi="Times New Roman" w:cs="Times New Roman"/>
                <w:iCs/>
                <w:color w:val="000000" w:themeColor="text1"/>
              </w:rPr>
              <w:t xml:space="preserve">проектировать план, поперечный профиль железнодорожного пути; </w:t>
            </w:r>
            <w:r w:rsidRPr="00E90BA2">
              <w:rPr>
                <w:rFonts w:ascii="Times New Roman" w:hAnsi="Times New Roman" w:cs="Times New Roman"/>
                <w:iCs/>
                <w:color w:val="000000" w:themeColor="text1"/>
              </w:rPr>
              <w:t>определять основные параметры и геометрические размеры наиболее применяемых в практике стрелочных переводов</w:t>
            </w:r>
            <w:r w:rsidRPr="000058F6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в зависимости от допускаемой скорости движения поездов на боковой путь; разрабатывать оперативный план по снегоборьбе </w:t>
            </w:r>
            <w:r>
              <w:rPr>
                <w:rFonts w:ascii="Times New Roman" w:hAnsi="Times New Roman" w:cs="Times New Roman"/>
                <w:iCs/>
                <w:color w:val="000000" w:themeColor="text1"/>
              </w:rPr>
              <w:t xml:space="preserve"> </w:t>
            </w:r>
            <w:r w:rsidRPr="000058F6">
              <w:rPr>
                <w:rFonts w:ascii="Times New Roman" w:hAnsi="Times New Roman" w:cs="Times New Roman"/>
                <w:iCs/>
                <w:color w:val="000000" w:themeColor="text1"/>
              </w:rPr>
              <w:t>на станциях</w:t>
            </w:r>
            <w:r w:rsidRPr="0026241F">
              <w:rPr>
                <w:rFonts w:ascii="Times New Roman" w:hAnsi="Times New Roman" w:cs="Times New Roman"/>
                <w:iCs/>
                <w:color w:val="000000" w:themeColor="text1"/>
              </w:rPr>
              <w:t xml:space="preserve">; </w:t>
            </w:r>
            <w:r w:rsidRPr="001D232C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 xml:space="preserve">определять тип верхнего строения пути в зависимости от основных эксплуатационных факторов; </w:t>
            </w:r>
            <w:r w:rsidRPr="002367F3">
              <w:rPr>
                <w:rFonts w:ascii="Times New Roman" w:hAnsi="Times New Roman" w:cs="Times New Roman"/>
                <w:iCs/>
                <w:color w:val="000000" w:themeColor="text1"/>
              </w:rPr>
              <w:t xml:space="preserve">рассчитывать </w:t>
            </w:r>
            <w:r w:rsidRPr="001D232C">
              <w:rPr>
                <w:rFonts w:ascii="Times New Roman" w:hAnsi="Times New Roman" w:cs="Times New Roman"/>
                <w:iCs/>
                <w:color w:val="000000" w:themeColor="text1"/>
              </w:rPr>
              <w:t>продолжительность «окна» для ремонта пути.</w:t>
            </w:r>
          </w:p>
        </w:tc>
        <w:tc>
          <w:tcPr>
            <w:tcW w:w="163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2376B" w:rsidRDefault="0002376B" w:rsidP="0002376B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c"/>
                <w:rFonts w:eastAsia="Liberation Sans"/>
                <w:b w:val="0"/>
                <w:sz w:val="22"/>
                <w:szCs w:val="22"/>
              </w:rPr>
            </w:pPr>
            <w:r>
              <w:rPr>
                <w:rStyle w:val="afc"/>
                <w:rFonts w:eastAsia="Liberation Sans"/>
                <w:b w:val="0"/>
                <w:sz w:val="22"/>
                <w:szCs w:val="22"/>
              </w:rPr>
              <w:lastRenderedPageBreak/>
              <w:t>Расположите последовательно элементы железнодорожного пути от нулевой точки</w:t>
            </w:r>
          </w:p>
          <w:p w:rsidR="0002376B" w:rsidRDefault="0002376B" w:rsidP="0002376B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c"/>
                <w:rFonts w:eastAsia="Liberation Sans"/>
                <w:b w:val="0"/>
                <w:sz w:val="22"/>
                <w:szCs w:val="22"/>
              </w:rPr>
            </w:pPr>
            <w:r>
              <w:rPr>
                <w:rStyle w:val="afc"/>
                <w:rFonts w:eastAsia="Liberation Sans"/>
                <w:b w:val="0"/>
                <w:sz w:val="22"/>
                <w:szCs w:val="22"/>
              </w:rPr>
              <w:t>1) земляное полотно</w:t>
            </w:r>
          </w:p>
          <w:p w:rsidR="0002376B" w:rsidRDefault="0002376B" w:rsidP="0002376B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c"/>
                <w:rFonts w:eastAsia="Liberation Sans"/>
                <w:b w:val="0"/>
                <w:sz w:val="22"/>
                <w:szCs w:val="22"/>
              </w:rPr>
            </w:pPr>
            <w:r>
              <w:rPr>
                <w:rStyle w:val="afc"/>
                <w:rFonts w:eastAsia="Liberation Sans"/>
                <w:b w:val="0"/>
                <w:sz w:val="22"/>
                <w:szCs w:val="22"/>
              </w:rPr>
              <w:t>2) шпалы</w:t>
            </w:r>
          </w:p>
          <w:p w:rsidR="0002376B" w:rsidRDefault="0002376B" w:rsidP="0002376B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c"/>
                <w:rFonts w:eastAsia="Liberation Sans"/>
                <w:b w:val="0"/>
                <w:sz w:val="22"/>
                <w:szCs w:val="22"/>
              </w:rPr>
            </w:pPr>
            <w:r>
              <w:rPr>
                <w:rStyle w:val="afc"/>
                <w:rFonts w:eastAsia="Liberation Sans"/>
                <w:b w:val="0"/>
                <w:sz w:val="22"/>
                <w:szCs w:val="22"/>
              </w:rPr>
              <w:t>3) рельсы</w:t>
            </w:r>
          </w:p>
          <w:p w:rsidR="0002376B" w:rsidRDefault="0002376B" w:rsidP="0002376B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c"/>
                <w:rFonts w:eastAsia="Liberation Sans"/>
                <w:b w:val="0"/>
                <w:sz w:val="22"/>
                <w:szCs w:val="22"/>
              </w:rPr>
            </w:pPr>
            <w:r>
              <w:rPr>
                <w:rStyle w:val="afc"/>
                <w:rFonts w:eastAsia="Liberation Sans"/>
                <w:b w:val="0"/>
                <w:sz w:val="22"/>
                <w:szCs w:val="22"/>
              </w:rPr>
              <w:t>4)  песчаный слой</w:t>
            </w:r>
          </w:p>
          <w:p w:rsidR="0002376B" w:rsidRDefault="0002376B" w:rsidP="0002376B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c"/>
                <w:rFonts w:eastAsia="Liberation Sans"/>
                <w:b w:val="0"/>
                <w:sz w:val="22"/>
                <w:szCs w:val="22"/>
              </w:rPr>
            </w:pPr>
            <w:r>
              <w:rPr>
                <w:rStyle w:val="afc"/>
                <w:rFonts w:eastAsia="Liberation Sans"/>
                <w:b w:val="0"/>
                <w:sz w:val="22"/>
                <w:szCs w:val="22"/>
              </w:rPr>
              <w:t>5) щебеночный слой</w:t>
            </w:r>
          </w:p>
          <w:p w:rsidR="0002376B" w:rsidRDefault="0002376B" w:rsidP="0002376B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c"/>
                <w:rFonts w:eastAsia="Liberation Sans"/>
                <w:b w:val="0"/>
                <w:sz w:val="22"/>
                <w:szCs w:val="22"/>
              </w:rPr>
            </w:pPr>
            <w:r>
              <w:rPr>
                <w:rStyle w:val="afc"/>
                <w:rFonts w:eastAsia="Liberation Sans"/>
                <w:b w:val="0"/>
                <w:sz w:val="22"/>
                <w:szCs w:val="22"/>
              </w:rPr>
              <w:t>6) водопропускная труба</w:t>
            </w:r>
          </w:p>
          <w:p w:rsidR="0002376B" w:rsidRDefault="0002376B" w:rsidP="0002376B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c"/>
                <w:rFonts w:eastAsia="Liberation Sans"/>
                <w:b w:val="0"/>
                <w:sz w:val="22"/>
                <w:szCs w:val="22"/>
              </w:rPr>
            </w:pPr>
          </w:p>
          <w:tbl>
            <w:tblPr>
              <w:tblStyle w:val="ae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798"/>
              <w:gridCol w:w="798"/>
              <w:gridCol w:w="798"/>
              <w:gridCol w:w="799"/>
              <w:gridCol w:w="799"/>
              <w:gridCol w:w="799"/>
            </w:tblGrid>
            <w:tr w:rsidR="0002376B" w:rsidTr="0002376B">
              <w:tc>
                <w:tcPr>
                  <w:tcW w:w="798" w:type="dxa"/>
                </w:tcPr>
                <w:p w:rsidR="0002376B" w:rsidRDefault="0002376B" w:rsidP="0002376B">
                  <w:pPr>
                    <w:pStyle w:val="futurismarkdown-paragraph"/>
                    <w:spacing w:before="0" w:beforeAutospacing="0" w:after="0" w:afterAutospacing="0"/>
                    <w:rPr>
                      <w:rStyle w:val="afc"/>
                      <w:rFonts w:eastAsia="Liberation Sans"/>
                      <w:b w:val="0"/>
                      <w:sz w:val="22"/>
                      <w:szCs w:val="22"/>
                    </w:rPr>
                  </w:pPr>
                </w:p>
              </w:tc>
              <w:tc>
                <w:tcPr>
                  <w:tcW w:w="798" w:type="dxa"/>
                </w:tcPr>
                <w:p w:rsidR="0002376B" w:rsidRDefault="0002376B" w:rsidP="0002376B">
                  <w:pPr>
                    <w:pStyle w:val="futurismarkdown-paragraph"/>
                    <w:spacing w:before="0" w:beforeAutospacing="0" w:after="0" w:afterAutospacing="0"/>
                    <w:rPr>
                      <w:rStyle w:val="afc"/>
                      <w:rFonts w:eastAsia="Liberation Sans"/>
                      <w:b w:val="0"/>
                      <w:sz w:val="22"/>
                      <w:szCs w:val="22"/>
                    </w:rPr>
                  </w:pPr>
                </w:p>
              </w:tc>
              <w:tc>
                <w:tcPr>
                  <w:tcW w:w="798" w:type="dxa"/>
                </w:tcPr>
                <w:p w:rsidR="0002376B" w:rsidRDefault="0002376B" w:rsidP="0002376B">
                  <w:pPr>
                    <w:pStyle w:val="futurismarkdown-paragraph"/>
                    <w:spacing w:before="0" w:beforeAutospacing="0" w:after="0" w:afterAutospacing="0"/>
                    <w:rPr>
                      <w:rStyle w:val="afc"/>
                      <w:rFonts w:eastAsia="Liberation Sans"/>
                      <w:b w:val="0"/>
                      <w:sz w:val="22"/>
                      <w:szCs w:val="22"/>
                    </w:rPr>
                  </w:pPr>
                </w:p>
              </w:tc>
              <w:tc>
                <w:tcPr>
                  <w:tcW w:w="799" w:type="dxa"/>
                </w:tcPr>
                <w:p w:rsidR="0002376B" w:rsidRDefault="0002376B" w:rsidP="0002376B">
                  <w:pPr>
                    <w:pStyle w:val="futurismarkdown-paragraph"/>
                    <w:spacing w:before="0" w:beforeAutospacing="0" w:after="0" w:afterAutospacing="0"/>
                    <w:rPr>
                      <w:rStyle w:val="afc"/>
                      <w:rFonts w:eastAsia="Liberation Sans"/>
                      <w:b w:val="0"/>
                      <w:sz w:val="22"/>
                      <w:szCs w:val="22"/>
                    </w:rPr>
                  </w:pPr>
                </w:p>
              </w:tc>
              <w:tc>
                <w:tcPr>
                  <w:tcW w:w="799" w:type="dxa"/>
                </w:tcPr>
                <w:p w:rsidR="0002376B" w:rsidRDefault="0002376B" w:rsidP="0002376B">
                  <w:pPr>
                    <w:pStyle w:val="futurismarkdown-paragraph"/>
                    <w:spacing w:before="0" w:beforeAutospacing="0" w:after="0" w:afterAutospacing="0"/>
                    <w:rPr>
                      <w:rStyle w:val="afc"/>
                      <w:rFonts w:eastAsia="Liberation Sans"/>
                      <w:b w:val="0"/>
                      <w:sz w:val="22"/>
                      <w:szCs w:val="22"/>
                    </w:rPr>
                  </w:pPr>
                </w:p>
              </w:tc>
              <w:tc>
                <w:tcPr>
                  <w:tcW w:w="799" w:type="dxa"/>
                </w:tcPr>
                <w:p w:rsidR="0002376B" w:rsidRDefault="0002376B" w:rsidP="0002376B">
                  <w:pPr>
                    <w:pStyle w:val="futurismarkdown-paragraph"/>
                    <w:spacing w:before="0" w:beforeAutospacing="0" w:after="0" w:afterAutospacing="0"/>
                    <w:rPr>
                      <w:rStyle w:val="afc"/>
                      <w:rFonts w:eastAsia="Liberation Sans"/>
                      <w:b w:val="0"/>
                      <w:sz w:val="22"/>
                      <w:szCs w:val="22"/>
                    </w:rPr>
                  </w:pPr>
                </w:p>
              </w:tc>
            </w:tr>
          </w:tbl>
          <w:p w:rsidR="0002376B" w:rsidRDefault="0002376B" w:rsidP="0002376B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c"/>
                <w:rFonts w:eastAsia="Liberation Sans"/>
                <w:b w:val="0"/>
                <w:sz w:val="22"/>
                <w:szCs w:val="22"/>
              </w:rPr>
            </w:pPr>
          </w:p>
          <w:p w:rsidR="0002376B" w:rsidRDefault="0002376B" w:rsidP="0002376B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c"/>
                <w:rFonts w:eastAsia="Liberation Sans"/>
                <w:b w:val="0"/>
                <w:sz w:val="22"/>
                <w:szCs w:val="22"/>
              </w:rPr>
            </w:pPr>
          </w:p>
          <w:p w:rsidR="0002376B" w:rsidRDefault="0002376B" w:rsidP="0002376B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c"/>
                <w:rFonts w:eastAsia="Liberation Sans"/>
                <w:b w:val="0"/>
                <w:sz w:val="22"/>
                <w:szCs w:val="22"/>
              </w:rPr>
            </w:pPr>
          </w:p>
          <w:p w:rsidR="0002376B" w:rsidRDefault="0002376B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727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2376B" w:rsidRDefault="0002376B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9E638E" w:rsidRDefault="009E638E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Б</w:t>
            </w:r>
          </w:p>
          <w:tbl>
            <w:tblPr>
              <w:tblStyle w:val="ae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360"/>
              <w:gridCol w:w="360"/>
              <w:gridCol w:w="360"/>
              <w:gridCol w:w="360"/>
              <w:gridCol w:w="360"/>
              <w:gridCol w:w="360"/>
            </w:tblGrid>
            <w:tr w:rsidR="0002376B" w:rsidTr="0002376B">
              <w:tc>
                <w:tcPr>
                  <w:tcW w:w="360" w:type="dxa"/>
                </w:tcPr>
                <w:p w:rsidR="0002376B" w:rsidRDefault="0002376B" w:rsidP="00E64AD5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>1</w:t>
                  </w:r>
                </w:p>
              </w:tc>
              <w:tc>
                <w:tcPr>
                  <w:tcW w:w="360" w:type="dxa"/>
                </w:tcPr>
                <w:p w:rsidR="0002376B" w:rsidRDefault="0002376B" w:rsidP="00E64AD5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>6</w:t>
                  </w:r>
                </w:p>
              </w:tc>
              <w:tc>
                <w:tcPr>
                  <w:tcW w:w="360" w:type="dxa"/>
                </w:tcPr>
                <w:p w:rsidR="0002376B" w:rsidRDefault="0002376B" w:rsidP="00E64AD5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>4</w:t>
                  </w:r>
                </w:p>
              </w:tc>
              <w:tc>
                <w:tcPr>
                  <w:tcW w:w="360" w:type="dxa"/>
                </w:tcPr>
                <w:p w:rsidR="0002376B" w:rsidRDefault="0002376B" w:rsidP="00E64AD5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>5</w:t>
                  </w:r>
                </w:p>
              </w:tc>
              <w:tc>
                <w:tcPr>
                  <w:tcW w:w="360" w:type="dxa"/>
                </w:tcPr>
                <w:p w:rsidR="0002376B" w:rsidRDefault="0002376B" w:rsidP="00E64AD5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>2</w:t>
                  </w:r>
                </w:p>
              </w:tc>
              <w:tc>
                <w:tcPr>
                  <w:tcW w:w="360" w:type="dxa"/>
                </w:tcPr>
                <w:p w:rsidR="0002376B" w:rsidRDefault="0002376B" w:rsidP="00E64AD5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>3</w:t>
                  </w:r>
                </w:p>
              </w:tc>
            </w:tr>
          </w:tbl>
          <w:p w:rsidR="0002376B" w:rsidRDefault="0002376B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02376B" w:rsidTr="00375925">
        <w:trPr>
          <w:trHeight w:val="230"/>
        </w:trPr>
        <w:tc>
          <w:tcPr>
            <w:tcW w:w="23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2376B" w:rsidRPr="00CB3B8A" w:rsidRDefault="0002376B" w:rsidP="007C762E">
            <w:pPr>
              <w:pStyle w:val="af9"/>
              <w:ind w:left="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9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2376B" w:rsidRPr="00534507" w:rsidRDefault="0002376B" w:rsidP="00E64AD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43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2376B" w:rsidRPr="00534507" w:rsidRDefault="0002376B" w:rsidP="00E64AD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48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2376B" w:rsidRPr="00E02595" w:rsidRDefault="0002376B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8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2376B" w:rsidRDefault="0002376B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63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2376B" w:rsidRDefault="0002376B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727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2376B" w:rsidRDefault="0002376B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9E638E" w:rsidTr="00375925">
        <w:trPr>
          <w:trHeight w:val="230"/>
        </w:trPr>
        <w:tc>
          <w:tcPr>
            <w:tcW w:w="23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E638E" w:rsidRDefault="007C762E" w:rsidP="00CB3B8A">
            <w:pPr>
              <w:pStyle w:val="af9"/>
              <w:numPr>
                <w:ilvl w:val="0"/>
                <w:numId w:val="2"/>
              </w:numPr>
              <w:ind w:left="0" w:firstLine="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  <w:p w:rsidR="007C762E" w:rsidRDefault="007C762E" w:rsidP="007C762E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Б. </w:t>
            </w:r>
            <w:r w:rsidRPr="001265D7">
              <w:rPr>
                <w:rFonts w:ascii="Times New Roman" w:hAnsi="Times New Roman" w:cs="Times New Roman"/>
                <w:i/>
                <w:color w:val="000000" w:themeColor="text1"/>
              </w:rPr>
              <w:t xml:space="preserve">Задание закрытого типа на установление </w:t>
            </w:r>
            <w:r w:rsidRPr="001265D7">
              <w:rPr>
                <w:rFonts w:ascii="Times New Roman" w:hAnsi="Times New Roman" w:cs="Times New Roman"/>
                <w:b/>
                <w:i/>
                <w:color w:val="000000" w:themeColor="text1"/>
              </w:rPr>
              <w:t>последовательности</w:t>
            </w:r>
            <w:r>
              <w:rPr>
                <w:rFonts w:ascii="Times New Roman" w:hAnsi="Times New Roman" w:cs="Times New Roman"/>
              </w:rPr>
              <w:t xml:space="preserve"> </w:t>
            </w:r>
          </w:p>
          <w:p w:rsidR="007C762E" w:rsidRDefault="007C762E" w:rsidP="007C762E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</w:p>
          <w:p w:rsidR="007C762E" w:rsidRPr="00003F9E" w:rsidRDefault="007C762E" w:rsidP="007C762E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Pr="00003F9E">
              <w:rPr>
                <w:rFonts w:ascii="Times New Roman" w:hAnsi="Times New Roman" w:cs="Times New Roman"/>
              </w:rPr>
              <w:t xml:space="preserve"> мин</w:t>
            </w:r>
          </w:p>
          <w:p w:rsidR="007C762E" w:rsidRPr="00CB3B8A" w:rsidRDefault="007C762E" w:rsidP="007C762E">
            <w:pPr>
              <w:pStyle w:val="af9"/>
              <w:ind w:left="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9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E638E" w:rsidRDefault="009E638E" w:rsidP="00656DCA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34507">
              <w:rPr>
                <w:rFonts w:ascii="Times New Roman" w:eastAsia="Times New Roman" w:hAnsi="Times New Roman" w:cs="Times New Roman"/>
                <w:color w:val="000000"/>
              </w:rPr>
              <w:t>ПК-2 Способен осуществлять планирование, организацию, контроль и оперативное управление работой на объектах и устройствах железнодорожного транспорта, в том числе с применением автоматизированных систем</w:t>
            </w:r>
          </w:p>
        </w:tc>
        <w:tc>
          <w:tcPr>
            <w:tcW w:w="643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E638E" w:rsidRDefault="009E638E" w:rsidP="00656DCA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34507">
              <w:rPr>
                <w:rFonts w:ascii="Times New Roman" w:eastAsia="Times New Roman" w:hAnsi="Times New Roman" w:cs="Times New Roman"/>
                <w:color w:val="000000"/>
              </w:rPr>
              <w:t xml:space="preserve">ПК-2.6 Разрабатывает проект и </w:t>
            </w:r>
            <w:r w:rsidRPr="00D73A96">
              <w:rPr>
                <w:rFonts w:ascii="Times New Roman" w:eastAsia="Times New Roman" w:hAnsi="Times New Roman" w:cs="Times New Roman"/>
                <w:b/>
                <w:color w:val="000000"/>
              </w:rPr>
              <w:t>обосновывает целесообразность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48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E638E" w:rsidRDefault="009E638E" w:rsidP="00656DC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02595">
              <w:rPr>
                <w:rFonts w:ascii="Times New Roman" w:eastAsia="Times New Roman" w:hAnsi="Times New Roman" w:cs="Times New Roman"/>
                <w:color w:val="000000"/>
              </w:rPr>
              <w:t>Б1.В.02</w:t>
            </w:r>
          </w:p>
          <w:p w:rsidR="009E638E" w:rsidRPr="00E02595" w:rsidRDefault="009E638E" w:rsidP="00656DC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02595">
              <w:rPr>
                <w:rFonts w:ascii="Times New Roman" w:eastAsia="Times New Roman" w:hAnsi="Times New Roman" w:cs="Times New Roman"/>
                <w:color w:val="000000"/>
              </w:rPr>
              <w:t>Пути сообщения</w:t>
            </w:r>
          </w:p>
        </w:tc>
        <w:tc>
          <w:tcPr>
            <w:tcW w:w="68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E638E" w:rsidRPr="001264C4" w:rsidRDefault="009E638E" w:rsidP="00656DCA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  <w:r w:rsidRPr="000804DA">
              <w:rPr>
                <w:rFonts w:ascii="Times New Roman" w:hAnsi="Times New Roman" w:cs="Times New Roman"/>
              </w:rPr>
              <w:t xml:space="preserve">Обучающийся знает: </w:t>
            </w:r>
            <w:r w:rsidRPr="001264C4">
              <w:rPr>
                <w:rFonts w:ascii="Times New Roman" w:hAnsi="Times New Roman" w:cs="Times New Roman"/>
                <w:iCs/>
                <w:color w:val="000000" w:themeColor="text1"/>
              </w:rPr>
              <w:t xml:space="preserve">устройство </w:t>
            </w:r>
          </w:p>
          <w:p w:rsidR="009E638E" w:rsidRDefault="009E638E" w:rsidP="00656DCA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  <w:r w:rsidRPr="001264C4">
              <w:rPr>
                <w:rFonts w:ascii="Times New Roman" w:hAnsi="Times New Roman" w:cs="Times New Roman"/>
                <w:iCs/>
                <w:color w:val="000000" w:themeColor="text1"/>
              </w:rPr>
              <w:t>железнодорожного пути, верхнее и нижнее строение пути; основы ведения путевого хозяйства</w:t>
            </w:r>
            <w:r w:rsidRPr="001D232C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>;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</w:t>
            </w:r>
            <w:r w:rsidRPr="00913E8C">
              <w:rPr>
                <w:rFonts w:ascii="Times New Roman" w:hAnsi="Times New Roman" w:cs="Times New Roman"/>
                <w:iCs/>
                <w:color w:val="000000" w:themeColor="text1"/>
              </w:rPr>
              <w:t>путевые машины и механизмы;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</w:t>
            </w:r>
            <w:r w:rsidRPr="001D232C">
              <w:rPr>
                <w:rFonts w:ascii="Times New Roman" w:hAnsi="Times New Roman" w:cs="Times New Roman"/>
                <w:iCs/>
                <w:color w:val="000000" w:themeColor="text1"/>
              </w:rPr>
              <w:t>технологические процессы производства</w:t>
            </w:r>
            <w:r w:rsidRPr="00E90BA2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 xml:space="preserve"> </w:t>
            </w:r>
            <w:r w:rsidRPr="001D232C">
              <w:rPr>
                <w:rFonts w:ascii="Times New Roman" w:hAnsi="Times New Roman" w:cs="Times New Roman"/>
                <w:iCs/>
                <w:color w:val="000000" w:themeColor="text1"/>
              </w:rPr>
              <w:t>путевых работ;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организационную структуры дирекции инфраструктуры; </w:t>
            </w:r>
            <w:r w:rsidRPr="00E90BA2">
              <w:rPr>
                <w:rFonts w:ascii="Times New Roman" w:hAnsi="Times New Roman" w:cs="Times New Roman"/>
                <w:iCs/>
                <w:color w:val="000000" w:themeColor="text1"/>
              </w:rPr>
              <w:t xml:space="preserve">конструкции и </w:t>
            </w:r>
            <w:r w:rsidRPr="001264C4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>типы верхнего строения пути</w:t>
            </w:r>
            <w:r w:rsidRPr="00E90BA2">
              <w:rPr>
                <w:rFonts w:ascii="Times New Roman" w:hAnsi="Times New Roman" w:cs="Times New Roman"/>
                <w:iCs/>
                <w:color w:val="000000" w:themeColor="text1"/>
              </w:rPr>
              <w:t>,</w:t>
            </w:r>
            <w:r w:rsidRPr="00B954D3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рациональные сферы их применения в зависимости от эксплуатационных условий: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грузонапряженности, скорости движения и т.д.; нормы и допуски по содержанию железнодорожных путей в кривых и прямых участках пути на стрелочных переводах; особенности устройства рельсовой колеи в ее взаимодействии с ходовыми частями подвижного состава</w:t>
            </w:r>
          </w:p>
          <w:p w:rsidR="009E638E" w:rsidRDefault="009E638E" w:rsidP="00656DCA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</w:p>
          <w:p w:rsidR="009E638E" w:rsidRPr="00375925" w:rsidRDefault="009E638E" w:rsidP="00656DCA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  <w:r w:rsidRPr="00EA79B1">
              <w:rPr>
                <w:rFonts w:ascii="Times New Roman" w:hAnsi="Times New Roman" w:cs="Times New Roman"/>
                <w:iCs/>
                <w:color w:val="000000" w:themeColor="text1"/>
              </w:rPr>
              <w:t xml:space="preserve">Обучающийся умеет:  </w:t>
            </w:r>
            <w:r w:rsidRPr="000058F6">
              <w:rPr>
                <w:rFonts w:ascii="Times New Roman" w:hAnsi="Times New Roman" w:cs="Times New Roman"/>
                <w:iCs/>
                <w:color w:val="000000" w:themeColor="text1"/>
              </w:rPr>
              <w:t xml:space="preserve">проектировать план, поперечный профиль железнодорожного </w:t>
            </w:r>
            <w:r w:rsidRPr="000058F6">
              <w:rPr>
                <w:rFonts w:ascii="Times New Roman" w:hAnsi="Times New Roman" w:cs="Times New Roman"/>
                <w:iCs/>
                <w:color w:val="000000" w:themeColor="text1"/>
              </w:rPr>
              <w:lastRenderedPageBreak/>
              <w:t xml:space="preserve">пути; </w:t>
            </w:r>
            <w:r w:rsidRPr="00E90BA2">
              <w:rPr>
                <w:rFonts w:ascii="Times New Roman" w:hAnsi="Times New Roman" w:cs="Times New Roman"/>
                <w:iCs/>
                <w:color w:val="000000" w:themeColor="text1"/>
              </w:rPr>
              <w:t>определять основные параметры и геометрические размеры наиболее применяемых в практике стрелочных переводов</w:t>
            </w:r>
            <w:r w:rsidRPr="000058F6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в зависимости от допускаемой скорости движения поездов на боковой путь; разрабатывать оперативный план по снегоборьбе </w:t>
            </w:r>
            <w:r>
              <w:rPr>
                <w:rFonts w:ascii="Times New Roman" w:hAnsi="Times New Roman" w:cs="Times New Roman"/>
                <w:iCs/>
                <w:color w:val="000000" w:themeColor="text1"/>
              </w:rPr>
              <w:t xml:space="preserve"> </w:t>
            </w:r>
            <w:r w:rsidRPr="000058F6">
              <w:rPr>
                <w:rFonts w:ascii="Times New Roman" w:hAnsi="Times New Roman" w:cs="Times New Roman"/>
                <w:iCs/>
                <w:color w:val="000000" w:themeColor="text1"/>
              </w:rPr>
              <w:t>на станциях</w:t>
            </w:r>
            <w:r w:rsidRPr="0026241F">
              <w:rPr>
                <w:rFonts w:ascii="Times New Roman" w:hAnsi="Times New Roman" w:cs="Times New Roman"/>
                <w:iCs/>
                <w:color w:val="000000" w:themeColor="text1"/>
              </w:rPr>
              <w:t xml:space="preserve">; </w:t>
            </w:r>
            <w:r w:rsidRPr="001D232C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 xml:space="preserve">определять тип верхнего строения пути в зависимости от основных эксплуатационных факторов; </w:t>
            </w:r>
            <w:r w:rsidRPr="002367F3">
              <w:rPr>
                <w:rFonts w:ascii="Times New Roman" w:hAnsi="Times New Roman" w:cs="Times New Roman"/>
                <w:iCs/>
                <w:color w:val="000000" w:themeColor="text1"/>
              </w:rPr>
              <w:t xml:space="preserve">рассчитывать </w:t>
            </w:r>
            <w:r w:rsidRPr="001D232C">
              <w:rPr>
                <w:rFonts w:ascii="Times New Roman" w:hAnsi="Times New Roman" w:cs="Times New Roman"/>
                <w:iCs/>
                <w:color w:val="000000" w:themeColor="text1"/>
              </w:rPr>
              <w:t>продолжительность «окна» для ремонта пути.</w:t>
            </w:r>
          </w:p>
        </w:tc>
        <w:tc>
          <w:tcPr>
            <w:tcW w:w="163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E638E" w:rsidRDefault="009E638E" w:rsidP="009E638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c"/>
                <w:rFonts w:eastAsia="Liberation Sans"/>
                <w:b w:val="0"/>
                <w:sz w:val="22"/>
                <w:szCs w:val="22"/>
              </w:rPr>
            </w:pPr>
            <w:r>
              <w:rPr>
                <w:rStyle w:val="afc"/>
                <w:rFonts w:eastAsia="Liberation Sans"/>
                <w:b w:val="0"/>
                <w:sz w:val="22"/>
                <w:szCs w:val="22"/>
              </w:rPr>
              <w:lastRenderedPageBreak/>
              <w:t>Расположите типы рельсов в зависимости</w:t>
            </w:r>
          </w:p>
          <w:p w:rsidR="009E638E" w:rsidRDefault="009E638E" w:rsidP="009E638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c"/>
                <w:rFonts w:eastAsia="Liberation Sans"/>
                <w:b w:val="0"/>
                <w:sz w:val="22"/>
                <w:szCs w:val="22"/>
              </w:rPr>
            </w:pPr>
            <w:r>
              <w:rPr>
                <w:rStyle w:val="afc"/>
                <w:rFonts w:eastAsia="Liberation Sans"/>
                <w:b w:val="0"/>
                <w:sz w:val="22"/>
                <w:szCs w:val="22"/>
              </w:rPr>
              <w:t xml:space="preserve"> от грузонапряженности  ж.д. путей</w:t>
            </w:r>
          </w:p>
          <w:p w:rsidR="009E638E" w:rsidRDefault="009E638E" w:rsidP="009E638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c"/>
                <w:rFonts w:eastAsia="Liberation Sans"/>
                <w:b w:val="0"/>
                <w:sz w:val="22"/>
                <w:szCs w:val="22"/>
              </w:rPr>
            </w:pPr>
            <w:r>
              <w:rPr>
                <w:rStyle w:val="afc"/>
                <w:rFonts w:eastAsia="Liberation Sans"/>
                <w:b w:val="0"/>
                <w:sz w:val="22"/>
                <w:szCs w:val="22"/>
              </w:rPr>
              <w:t>(от большего к меньшему)</w:t>
            </w:r>
          </w:p>
          <w:p w:rsidR="009E638E" w:rsidRDefault="009E638E" w:rsidP="009E638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c"/>
                <w:rFonts w:eastAsia="Liberation Sans"/>
                <w:b w:val="0"/>
                <w:sz w:val="22"/>
                <w:szCs w:val="22"/>
              </w:rPr>
            </w:pPr>
            <w:r>
              <w:rPr>
                <w:rStyle w:val="afc"/>
                <w:rFonts w:eastAsia="Liberation Sans"/>
                <w:b w:val="0"/>
                <w:sz w:val="22"/>
                <w:szCs w:val="22"/>
              </w:rPr>
              <w:t>1) Р75</w:t>
            </w:r>
          </w:p>
          <w:p w:rsidR="009E638E" w:rsidRDefault="009E638E" w:rsidP="009E638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c"/>
                <w:rFonts w:eastAsia="Liberation Sans"/>
                <w:b w:val="0"/>
                <w:sz w:val="22"/>
                <w:szCs w:val="22"/>
              </w:rPr>
            </w:pPr>
            <w:r>
              <w:rPr>
                <w:rStyle w:val="afc"/>
                <w:rFonts w:eastAsia="Liberation Sans"/>
                <w:b w:val="0"/>
                <w:sz w:val="22"/>
                <w:szCs w:val="22"/>
              </w:rPr>
              <w:t>2) Р43</w:t>
            </w:r>
          </w:p>
          <w:p w:rsidR="009E638E" w:rsidRDefault="009E638E" w:rsidP="009E638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c"/>
                <w:rFonts w:eastAsia="Liberation Sans"/>
                <w:b w:val="0"/>
                <w:sz w:val="22"/>
                <w:szCs w:val="22"/>
              </w:rPr>
            </w:pPr>
            <w:r>
              <w:rPr>
                <w:rStyle w:val="afc"/>
                <w:rFonts w:eastAsia="Liberation Sans"/>
                <w:b w:val="0"/>
                <w:sz w:val="22"/>
                <w:szCs w:val="22"/>
              </w:rPr>
              <w:t>3) Р65</w:t>
            </w:r>
          </w:p>
          <w:p w:rsidR="009E638E" w:rsidRDefault="009E638E" w:rsidP="009E638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c"/>
                <w:rFonts w:eastAsia="Liberation Sans"/>
                <w:b w:val="0"/>
                <w:sz w:val="22"/>
                <w:szCs w:val="22"/>
              </w:rPr>
            </w:pPr>
            <w:r>
              <w:rPr>
                <w:rStyle w:val="afc"/>
                <w:rFonts w:eastAsia="Liberation Sans"/>
                <w:b w:val="0"/>
                <w:sz w:val="22"/>
                <w:szCs w:val="22"/>
              </w:rPr>
              <w:t>4) Р50</w:t>
            </w:r>
          </w:p>
          <w:p w:rsidR="009E638E" w:rsidRDefault="009E638E" w:rsidP="009E638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c"/>
                <w:rFonts w:eastAsia="Liberation Sans"/>
                <w:b w:val="0"/>
                <w:sz w:val="22"/>
                <w:szCs w:val="22"/>
              </w:rPr>
            </w:pPr>
            <w:r>
              <w:rPr>
                <w:rStyle w:val="afc"/>
                <w:rFonts w:eastAsia="Liberation Sans"/>
                <w:b w:val="0"/>
                <w:sz w:val="22"/>
                <w:szCs w:val="22"/>
              </w:rPr>
              <w:t>5) Р70</w:t>
            </w:r>
          </w:p>
          <w:p w:rsidR="009E638E" w:rsidRDefault="009E638E" w:rsidP="009E638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c"/>
                <w:rFonts w:eastAsia="Liberation Sans"/>
                <w:b w:val="0"/>
                <w:sz w:val="22"/>
                <w:szCs w:val="22"/>
              </w:rPr>
            </w:pPr>
          </w:p>
          <w:tbl>
            <w:tblPr>
              <w:tblStyle w:val="ae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958"/>
              <w:gridCol w:w="958"/>
              <w:gridCol w:w="958"/>
              <w:gridCol w:w="958"/>
              <w:gridCol w:w="959"/>
            </w:tblGrid>
            <w:tr w:rsidR="009E638E" w:rsidTr="009E638E">
              <w:tc>
                <w:tcPr>
                  <w:tcW w:w="958" w:type="dxa"/>
                </w:tcPr>
                <w:p w:rsidR="009E638E" w:rsidRDefault="009E638E" w:rsidP="009E638E">
                  <w:pPr>
                    <w:pStyle w:val="futurismarkdown-paragraph"/>
                    <w:spacing w:before="0" w:beforeAutospacing="0" w:after="0" w:afterAutospacing="0"/>
                    <w:rPr>
                      <w:rStyle w:val="afc"/>
                      <w:rFonts w:eastAsia="Liberation Sans"/>
                      <w:b w:val="0"/>
                      <w:sz w:val="22"/>
                      <w:szCs w:val="22"/>
                    </w:rPr>
                  </w:pPr>
                </w:p>
              </w:tc>
              <w:tc>
                <w:tcPr>
                  <w:tcW w:w="958" w:type="dxa"/>
                </w:tcPr>
                <w:p w:rsidR="009E638E" w:rsidRDefault="009E638E" w:rsidP="009E638E">
                  <w:pPr>
                    <w:pStyle w:val="futurismarkdown-paragraph"/>
                    <w:spacing w:before="0" w:beforeAutospacing="0" w:after="0" w:afterAutospacing="0"/>
                    <w:rPr>
                      <w:rStyle w:val="afc"/>
                      <w:rFonts w:eastAsia="Liberation Sans"/>
                      <w:b w:val="0"/>
                      <w:sz w:val="22"/>
                      <w:szCs w:val="22"/>
                    </w:rPr>
                  </w:pPr>
                </w:p>
              </w:tc>
              <w:tc>
                <w:tcPr>
                  <w:tcW w:w="958" w:type="dxa"/>
                </w:tcPr>
                <w:p w:rsidR="009E638E" w:rsidRDefault="009E638E" w:rsidP="009E638E">
                  <w:pPr>
                    <w:pStyle w:val="futurismarkdown-paragraph"/>
                    <w:spacing w:before="0" w:beforeAutospacing="0" w:after="0" w:afterAutospacing="0"/>
                    <w:rPr>
                      <w:rStyle w:val="afc"/>
                      <w:rFonts w:eastAsia="Liberation Sans"/>
                      <w:b w:val="0"/>
                      <w:sz w:val="22"/>
                      <w:szCs w:val="22"/>
                    </w:rPr>
                  </w:pPr>
                </w:p>
              </w:tc>
              <w:tc>
                <w:tcPr>
                  <w:tcW w:w="958" w:type="dxa"/>
                </w:tcPr>
                <w:p w:rsidR="009E638E" w:rsidRDefault="009E638E" w:rsidP="009E638E">
                  <w:pPr>
                    <w:pStyle w:val="futurismarkdown-paragraph"/>
                    <w:spacing w:before="0" w:beforeAutospacing="0" w:after="0" w:afterAutospacing="0"/>
                    <w:rPr>
                      <w:rStyle w:val="afc"/>
                      <w:rFonts w:eastAsia="Liberation Sans"/>
                      <w:b w:val="0"/>
                      <w:sz w:val="22"/>
                      <w:szCs w:val="22"/>
                    </w:rPr>
                  </w:pPr>
                </w:p>
              </w:tc>
              <w:tc>
                <w:tcPr>
                  <w:tcW w:w="959" w:type="dxa"/>
                </w:tcPr>
                <w:p w:rsidR="009E638E" w:rsidRDefault="009E638E" w:rsidP="009E638E">
                  <w:pPr>
                    <w:pStyle w:val="futurismarkdown-paragraph"/>
                    <w:spacing w:before="0" w:beforeAutospacing="0" w:after="0" w:afterAutospacing="0"/>
                    <w:rPr>
                      <w:rStyle w:val="afc"/>
                      <w:rFonts w:eastAsia="Liberation Sans"/>
                      <w:b w:val="0"/>
                      <w:sz w:val="22"/>
                      <w:szCs w:val="22"/>
                    </w:rPr>
                  </w:pPr>
                </w:p>
              </w:tc>
            </w:tr>
          </w:tbl>
          <w:p w:rsidR="009E638E" w:rsidRDefault="009E638E" w:rsidP="009E638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c"/>
                <w:rFonts w:eastAsia="Liberation Sans"/>
                <w:b w:val="0"/>
                <w:sz w:val="22"/>
                <w:szCs w:val="22"/>
              </w:rPr>
            </w:pPr>
          </w:p>
          <w:p w:rsidR="009E638E" w:rsidRDefault="009E638E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727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E638E" w:rsidRDefault="009E638E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Б</w:t>
            </w:r>
          </w:p>
          <w:tbl>
            <w:tblPr>
              <w:tblStyle w:val="ae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401"/>
              <w:gridCol w:w="401"/>
              <w:gridCol w:w="401"/>
              <w:gridCol w:w="401"/>
              <w:gridCol w:w="402"/>
            </w:tblGrid>
            <w:tr w:rsidR="009E638E" w:rsidTr="009E638E">
              <w:tc>
                <w:tcPr>
                  <w:tcW w:w="401" w:type="dxa"/>
                </w:tcPr>
                <w:p w:rsidR="009E638E" w:rsidRDefault="009E638E" w:rsidP="00E64AD5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>1</w:t>
                  </w:r>
                </w:p>
              </w:tc>
              <w:tc>
                <w:tcPr>
                  <w:tcW w:w="401" w:type="dxa"/>
                </w:tcPr>
                <w:p w:rsidR="009E638E" w:rsidRDefault="009E638E" w:rsidP="00E64AD5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>5</w:t>
                  </w:r>
                </w:p>
              </w:tc>
              <w:tc>
                <w:tcPr>
                  <w:tcW w:w="401" w:type="dxa"/>
                </w:tcPr>
                <w:p w:rsidR="009E638E" w:rsidRDefault="009E638E" w:rsidP="00E64AD5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>3</w:t>
                  </w:r>
                </w:p>
              </w:tc>
              <w:tc>
                <w:tcPr>
                  <w:tcW w:w="401" w:type="dxa"/>
                </w:tcPr>
                <w:p w:rsidR="009E638E" w:rsidRDefault="009E638E" w:rsidP="00E64AD5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>4</w:t>
                  </w:r>
                </w:p>
              </w:tc>
              <w:tc>
                <w:tcPr>
                  <w:tcW w:w="402" w:type="dxa"/>
                </w:tcPr>
                <w:p w:rsidR="009E638E" w:rsidRDefault="009E638E" w:rsidP="00E64AD5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>2</w:t>
                  </w:r>
                </w:p>
              </w:tc>
            </w:tr>
          </w:tbl>
          <w:p w:rsidR="009E638E" w:rsidRDefault="009E638E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1264C4" w:rsidTr="00375925">
        <w:trPr>
          <w:trHeight w:val="230"/>
        </w:trPr>
        <w:tc>
          <w:tcPr>
            <w:tcW w:w="23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264C4" w:rsidRDefault="007C762E" w:rsidP="00CB3B8A">
            <w:pPr>
              <w:pStyle w:val="af9"/>
              <w:numPr>
                <w:ilvl w:val="0"/>
                <w:numId w:val="2"/>
              </w:numPr>
              <w:ind w:left="0" w:firstLine="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  <w:p w:rsidR="007C762E" w:rsidRPr="00CD7C0C" w:rsidRDefault="007C762E" w:rsidP="007C762E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В. </w:t>
            </w:r>
            <w:r w:rsidRPr="001265D7">
              <w:rPr>
                <w:rFonts w:ascii="Times New Roman" w:eastAsia="Times New Roman" w:hAnsi="Times New Roman" w:cs="Times New Roman"/>
                <w:i/>
                <w:lang w:eastAsia="ru-RU"/>
              </w:rPr>
              <w:t xml:space="preserve">Задание комбинированного типа </w:t>
            </w:r>
            <w:r w:rsidRPr="001265D7"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  <w:t>с выбором одного верного</w:t>
            </w:r>
            <w:r w:rsidRPr="001265D7">
              <w:rPr>
                <w:rFonts w:ascii="Times New Roman" w:eastAsia="Times New Roman" w:hAnsi="Times New Roman" w:cs="Times New Roman"/>
                <w:i/>
                <w:lang w:eastAsia="ru-RU"/>
              </w:rPr>
              <w:t xml:space="preserve"> ответа из четырех предложенны</w:t>
            </w:r>
            <w:r w:rsidRPr="001265D7">
              <w:rPr>
                <w:rFonts w:ascii="Times New Roman" w:eastAsia="Times New Roman" w:hAnsi="Times New Roman" w:cs="Times New Roman"/>
                <w:i/>
                <w:lang w:eastAsia="ru-RU"/>
              </w:rPr>
              <w:lastRenderedPageBreak/>
              <w:t xml:space="preserve">х и </w:t>
            </w:r>
            <w:r w:rsidRPr="001265D7"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  <w:t>обоснованием выбора</w:t>
            </w:r>
          </w:p>
          <w:p w:rsidR="007C762E" w:rsidRDefault="007C762E" w:rsidP="007C762E">
            <w:pPr>
              <w:widowControl w:val="0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C762E" w:rsidRPr="00430A65" w:rsidRDefault="007C762E" w:rsidP="007C762E">
            <w:pPr>
              <w:widowControl w:val="0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430A65">
              <w:rPr>
                <w:rFonts w:ascii="Times New Roman" w:eastAsia="Times New Roman" w:hAnsi="Times New Roman" w:cs="Times New Roman"/>
                <w:lang w:eastAsia="ru-RU"/>
              </w:rPr>
              <w:t>3 мин</w:t>
            </w:r>
          </w:p>
          <w:p w:rsidR="007C762E" w:rsidRPr="00CB3B8A" w:rsidRDefault="007C762E" w:rsidP="007C762E">
            <w:pPr>
              <w:pStyle w:val="af9"/>
              <w:ind w:left="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9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264C4" w:rsidRDefault="001264C4" w:rsidP="00656DCA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3450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ПК-2 Способен осуществлять планирование, организацию, контроль и оперативное управление работой на объектах и устройствах железнодорожного транспорта, в том числе с применением автоматизированных систем</w:t>
            </w:r>
          </w:p>
        </w:tc>
        <w:tc>
          <w:tcPr>
            <w:tcW w:w="643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264C4" w:rsidRDefault="001264C4" w:rsidP="00656DCA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34507">
              <w:rPr>
                <w:rFonts w:ascii="Times New Roman" w:eastAsia="Times New Roman" w:hAnsi="Times New Roman" w:cs="Times New Roman"/>
                <w:color w:val="000000"/>
              </w:rPr>
              <w:t xml:space="preserve">ПК-2.6 Разрабатывает проект и </w:t>
            </w:r>
            <w:r w:rsidRPr="00D73A96">
              <w:rPr>
                <w:rFonts w:ascii="Times New Roman" w:eastAsia="Times New Roman" w:hAnsi="Times New Roman" w:cs="Times New Roman"/>
                <w:b/>
                <w:color w:val="000000"/>
              </w:rPr>
              <w:t>обосновывает целесообразность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48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264C4" w:rsidRDefault="001264C4" w:rsidP="00656DC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02595">
              <w:rPr>
                <w:rFonts w:ascii="Times New Roman" w:eastAsia="Times New Roman" w:hAnsi="Times New Roman" w:cs="Times New Roman"/>
                <w:color w:val="000000"/>
              </w:rPr>
              <w:t>Б1.В.02</w:t>
            </w:r>
          </w:p>
          <w:p w:rsidR="001264C4" w:rsidRPr="00E02595" w:rsidRDefault="001264C4" w:rsidP="00656DC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02595">
              <w:rPr>
                <w:rFonts w:ascii="Times New Roman" w:eastAsia="Times New Roman" w:hAnsi="Times New Roman" w:cs="Times New Roman"/>
                <w:color w:val="000000"/>
              </w:rPr>
              <w:t>Пути сообщения</w:t>
            </w:r>
          </w:p>
        </w:tc>
        <w:tc>
          <w:tcPr>
            <w:tcW w:w="68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56DCA" w:rsidRPr="001264C4" w:rsidRDefault="00656DCA" w:rsidP="00656DCA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  <w:r w:rsidRPr="000804DA">
              <w:rPr>
                <w:rFonts w:ascii="Times New Roman" w:hAnsi="Times New Roman" w:cs="Times New Roman"/>
              </w:rPr>
              <w:t xml:space="preserve">Обучающийся знает: </w:t>
            </w:r>
            <w:r w:rsidRPr="001264C4">
              <w:rPr>
                <w:rFonts w:ascii="Times New Roman" w:hAnsi="Times New Roman" w:cs="Times New Roman"/>
                <w:iCs/>
                <w:color w:val="000000" w:themeColor="text1"/>
              </w:rPr>
              <w:t xml:space="preserve">устройство </w:t>
            </w:r>
          </w:p>
          <w:p w:rsidR="00656DCA" w:rsidRDefault="00656DCA" w:rsidP="00656DCA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  <w:r w:rsidRPr="001264C4">
              <w:rPr>
                <w:rFonts w:ascii="Times New Roman" w:hAnsi="Times New Roman" w:cs="Times New Roman"/>
                <w:iCs/>
                <w:color w:val="000000" w:themeColor="text1"/>
              </w:rPr>
              <w:t>железнодорожного пути, верхнее и нижнее строение пути; основы ведения путевого хозяйства</w:t>
            </w:r>
            <w:r w:rsidRPr="001D232C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>;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</w:t>
            </w:r>
            <w:r w:rsidRPr="00913E8C">
              <w:rPr>
                <w:rFonts w:ascii="Times New Roman" w:hAnsi="Times New Roman" w:cs="Times New Roman"/>
                <w:iCs/>
                <w:color w:val="000000" w:themeColor="text1"/>
              </w:rPr>
              <w:t>путевые машины и механизмы;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</w:t>
            </w:r>
            <w:r w:rsidRPr="001D232C">
              <w:rPr>
                <w:rFonts w:ascii="Times New Roman" w:hAnsi="Times New Roman" w:cs="Times New Roman"/>
                <w:iCs/>
                <w:color w:val="000000" w:themeColor="text1"/>
              </w:rPr>
              <w:t>технологические процессы производства</w:t>
            </w:r>
            <w:r w:rsidRPr="00E90BA2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 xml:space="preserve"> </w:t>
            </w:r>
            <w:r w:rsidRPr="001D232C">
              <w:rPr>
                <w:rFonts w:ascii="Times New Roman" w:hAnsi="Times New Roman" w:cs="Times New Roman"/>
                <w:iCs/>
                <w:color w:val="000000" w:themeColor="text1"/>
              </w:rPr>
              <w:t>путевых работ;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организационную структуры дирекции инфраструктуры; </w:t>
            </w:r>
            <w:r w:rsidRPr="00E90BA2">
              <w:rPr>
                <w:rFonts w:ascii="Times New Roman" w:hAnsi="Times New Roman" w:cs="Times New Roman"/>
                <w:iCs/>
                <w:color w:val="000000" w:themeColor="text1"/>
              </w:rPr>
              <w:t xml:space="preserve">конструкции и </w:t>
            </w:r>
            <w:r w:rsidRPr="001264C4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>типы верхнего строения пути</w:t>
            </w:r>
            <w:r w:rsidRPr="00E90BA2">
              <w:rPr>
                <w:rFonts w:ascii="Times New Roman" w:hAnsi="Times New Roman" w:cs="Times New Roman"/>
                <w:iCs/>
                <w:color w:val="000000" w:themeColor="text1"/>
              </w:rPr>
              <w:t>,</w:t>
            </w:r>
            <w:r w:rsidRPr="00B954D3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рациональные </w:t>
            </w:r>
            <w:r w:rsidRPr="00B954D3">
              <w:rPr>
                <w:rFonts w:ascii="Times New Roman" w:hAnsi="Times New Roman" w:cs="Times New Roman"/>
                <w:iCs/>
                <w:color w:val="000000" w:themeColor="text1"/>
              </w:rPr>
              <w:lastRenderedPageBreak/>
              <w:t>сферы их применения в зависимости от эксплуатационных условий: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грузонапряженности, скорости движения и т.д.; нормы и допуски по содержанию железнодорожных путей в кривых и прямых участках пути на стрелочных переводах; особенности устройства рельсовой колеи в ее взаимодействии с ходовыми частями подвижного состава</w:t>
            </w:r>
          </w:p>
          <w:p w:rsidR="00656DCA" w:rsidRDefault="00656DCA" w:rsidP="00656DCA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</w:p>
          <w:p w:rsidR="001264C4" w:rsidRDefault="00656DCA" w:rsidP="00656DCA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EA79B1">
              <w:rPr>
                <w:rFonts w:ascii="Times New Roman" w:hAnsi="Times New Roman" w:cs="Times New Roman"/>
                <w:iCs/>
                <w:color w:val="000000" w:themeColor="text1"/>
              </w:rPr>
              <w:t xml:space="preserve">Обучающийся умеет:  </w:t>
            </w:r>
            <w:r w:rsidRPr="000058F6">
              <w:rPr>
                <w:rFonts w:ascii="Times New Roman" w:hAnsi="Times New Roman" w:cs="Times New Roman"/>
                <w:iCs/>
                <w:color w:val="000000" w:themeColor="text1"/>
              </w:rPr>
              <w:t xml:space="preserve">проектировать план, поперечный профиль железнодорожного пути; </w:t>
            </w:r>
            <w:r w:rsidRPr="00E90BA2">
              <w:rPr>
                <w:rFonts w:ascii="Times New Roman" w:hAnsi="Times New Roman" w:cs="Times New Roman"/>
                <w:iCs/>
                <w:color w:val="000000" w:themeColor="text1"/>
              </w:rPr>
              <w:t>определять основные параметры и геометрические размеры наиболее применяемых в практике стрелочных переводов</w:t>
            </w:r>
            <w:r w:rsidRPr="000058F6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в зависимости от допускаемой скорости движения поездов на боковой путь; разрабатывать оперативный план по снегоборьбе </w:t>
            </w:r>
            <w:r>
              <w:rPr>
                <w:rFonts w:ascii="Times New Roman" w:hAnsi="Times New Roman" w:cs="Times New Roman"/>
                <w:iCs/>
                <w:color w:val="000000" w:themeColor="text1"/>
              </w:rPr>
              <w:t xml:space="preserve"> </w:t>
            </w:r>
            <w:r w:rsidRPr="000058F6">
              <w:rPr>
                <w:rFonts w:ascii="Times New Roman" w:hAnsi="Times New Roman" w:cs="Times New Roman"/>
                <w:iCs/>
                <w:color w:val="000000" w:themeColor="text1"/>
              </w:rPr>
              <w:t>на станциях</w:t>
            </w:r>
            <w:r w:rsidRPr="0026241F">
              <w:rPr>
                <w:rFonts w:ascii="Times New Roman" w:hAnsi="Times New Roman" w:cs="Times New Roman"/>
                <w:iCs/>
                <w:color w:val="000000" w:themeColor="text1"/>
              </w:rPr>
              <w:t xml:space="preserve">; </w:t>
            </w:r>
            <w:r w:rsidRPr="001D232C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 xml:space="preserve">определять тип верхнего строения пути в зависимости от основных эксплуатационных </w:t>
            </w:r>
            <w:r w:rsidRPr="001D232C">
              <w:rPr>
                <w:rFonts w:ascii="Times New Roman" w:hAnsi="Times New Roman" w:cs="Times New Roman"/>
                <w:b/>
                <w:iCs/>
                <w:color w:val="000000" w:themeColor="text1"/>
              </w:rPr>
              <w:lastRenderedPageBreak/>
              <w:t xml:space="preserve">факторов; </w:t>
            </w:r>
            <w:r w:rsidRPr="002367F3">
              <w:rPr>
                <w:rFonts w:ascii="Times New Roman" w:hAnsi="Times New Roman" w:cs="Times New Roman"/>
                <w:iCs/>
                <w:color w:val="000000" w:themeColor="text1"/>
              </w:rPr>
              <w:t xml:space="preserve">рассчитывать </w:t>
            </w:r>
            <w:r w:rsidRPr="001D232C">
              <w:rPr>
                <w:rFonts w:ascii="Times New Roman" w:hAnsi="Times New Roman" w:cs="Times New Roman"/>
                <w:iCs/>
                <w:color w:val="000000" w:themeColor="text1"/>
              </w:rPr>
              <w:t>продолжительность «окна» для ремонта пути.</w:t>
            </w:r>
          </w:p>
        </w:tc>
        <w:tc>
          <w:tcPr>
            <w:tcW w:w="163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264C4" w:rsidRDefault="001264C4" w:rsidP="00656DCA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Стрелочный перевод с какой маркой крестовины предназначен для пропуска скоростных поездов</w:t>
            </w:r>
          </w:p>
          <w:p w:rsidR="00656DCA" w:rsidRDefault="00656DCA" w:rsidP="00656DCA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1) 1/6</w:t>
            </w:r>
          </w:p>
          <w:p w:rsidR="00656DCA" w:rsidRDefault="00656DCA" w:rsidP="00656DCA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3) 1/9</w:t>
            </w:r>
          </w:p>
          <w:p w:rsidR="00656DCA" w:rsidRDefault="00656DCA" w:rsidP="00656DCA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4) 1/11</w:t>
            </w:r>
          </w:p>
          <w:p w:rsidR="00656DCA" w:rsidRDefault="00656DCA" w:rsidP="00656DCA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5) 1/22</w:t>
            </w:r>
          </w:p>
          <w:p w:rsidR="00656DCA" w:rsidRDefault="00656DCA" w:rsidP="00656DCA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6) 1/4,5</w:t>
            </w:r>
          </w:p>
          <w:p w:rsidR="00656DCA" w:rsidRDefault="00656DCA" w:rsidP="00656DCA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1264C4" w:rsidRDefault="001264C4" w:rsidP="001264C4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727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4C01" w:rsidRDefault="00D34C01" w:rsidP="00E64AD5">
            <w:pPr>
              <w:jc w:val="center"/>
              <w:rPr>
                <w:rFonts w:ascii="Times New Roman" w:eastAsia="Times New Roman" w:hAnsi="Times New Roman" w:cs="Times New Roman"/>
                <w:i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В</w:t>
            </w:r>
          </w:p>
          <w:p w:rsidR="00656DCA" w:rsidRPr="00656DCA" w:rsidRDefault="00656DCA" w:rsidP="00E64AD5">
            <w:pPr>
              <w:jc w:val="center"/>
              <w:rPr>
                <w:rFonts w:ascii="Times New Roman" w:eastAsia="Times New Roman" w:hAnsi="Times New Roman" w:cs="Times New Roman"/>
                <w:i/>
                <w:color w:val="000000"/>
              </w:rPr>
            </w:pPr>
            <w:r w:rsidRPr="00656DCA">
              <w:rPr>
                <w:rFonts w:ascii="Times New Roman" w:eastAsia="Times New Roman" w:hAnsi="Times New Roman" w:cs="Times New Roman"/>
                <w:i/>
                <w:color w:val="000000"/>
              </w:rPr>
              <w:t>Обоснование выбора:</w:t>
            </w:r>
          </w:p>
          <w:p w:rsidR="00656DCA" w:rsidRDefault="00D34C01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4) </w:t>
            </w:r>
            <w:r w:rsidR="00656DCA">
              <w:rPr>
                <w:rFonts w:ascii="Times New Roman" w:eastAsia="Times New Roman" w:hAnsi="Times New Roman" w:cs="Times New Roman"/>
                <w:color w:val="000000"/>
              </w:rPr>
              <w:t xml:space="preserve">Марка </w:t>
            </w:r>
          </w:p>
          <w:p w:rsidR="00656DCA" w:rsidRDefault="00656DCA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крестовины -1/22</w:t>
            </w:r>
          </w:p>
          <w:p w:rsidR="001264C4" w:rsidRDefault="00656DCA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Для пропуска скоростных поездов предназначены пологие марки крестовины, т.к. в этом случае меньше угол сердечника, крестовины, что уменьшает сопротивление движению поездов</w:t>
            </w:r>
          </w:p>
          <w:p w:rsidR="00656DCA" w:rsidRDefault="00656DCA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D34C01" w:rsidTr="00375925">
        <w:trPr>
          <w:trHeight w:val="230"/>
        </w:trPr>
        <w:tc>
          <w:tcPr>
            <w:tcW w:w="23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4C01" w:rsidRDefault="007C762E" w:rsidP="00CB3B8A">
            <w:pPr>
              <w:pStyle w:val="af9"/>
              <w:numPr>
                <w:ilvl w:val="0"/>
                <w:numId w:val="2"/>
              </w:numPr>
              <w:ind w:left="0" w:firstLine="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 </w:t>
            </w:r>
          </w:p>
          <w:p w:rsidR="007C762E" w:rsidRPr="00CD7C0C" w:rsidRDefault="007C762E" w:rsidP="007C762E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В. </w:t>
            </w:r>
            <w:r w:rsidRPr="001265D7">
              <w:rPr>
                <w:rFonts w:ascii="Times New Roman" w:eastAsia="Times New Roman" w:hAnsi="Times New Roman" w:cs="Times New Roman"/>
                <w:i/>
                <w:lang w:eastAsia="ru-RU"/>
              </w:rPr>
              <w:t xml:space="preserve">Задание комбинированного типа </w:t>
            </w:r>
            <w:r w:rsidRPr="001265D7"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  <w:t>с выбором одного верного</w:t>
            </w:r>
            <w:r w:rsidRPr="001265D7">
              <w:rPr>
                <w:rFonts w:ascii="Times New Roman" w:eastAsia="Times New Roman" w:hAnsi="Times New Roman" w:cs="Times New Roman"/>
                <w:i/>
                <w:lang w:eastAsia="ru-RU"/>
              </w:rPr>
              <w:t xml:space="preserve"> ответа из четырех предложенных и </w:t>
            </w:r>
            <w:r w:rsidRPr="001265D7"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  <w:t>обоснованием выбора</w:t>
            </w:r>
          </w:p>
          <w:p w:rsidR="007C762E" w:rsidRDefault="007C762E" w:rsidP="007C762E">
            <w:pPr>
              <w:widowControl w:val="0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C762E" w:rsidRPr="00430A65" w:rsidRDefault="007C762E" w:rsidP="007C762E">
            <w:pPr>
              <w:widowControl w:val="0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430A65">
              <w:rPr>
                <w:rFonts w:ascii="Times New Roman" w:eastAsia="Times New Roman" w:hAnsi="Times New Roman" w:cs="Times New Roman"/>
                <w:lang w:eastAsia="ru-RU"/>
              </w:rPr>
              <w:t>3 мин</w:t>
            </w:r>
          </w:p>
          <w:p w:rsidR="007C762E" w:rsidRPr="00CB3B8A" w:rsidRDefault="007C762E" w:rsidP="007C762E">
            <w:pPr>
              <w:pStyle w:val="af9"/>
              <w:ind w:left="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9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4C01" w:rsidRDefault="00D34C01" w:rsidP="00D34C01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34507">
              <w:rPr>
                <w:rFonts w:ascii="Times New Roman" w:eastAsia="Times New Roman" w:hAnsi="Times New Roman" w:cs="Times New Roman"/>
                <w:color w:val="000000"/>
              </w:rPr>
              <w:t>ПК-2 Способен осуществлять планирование, организацию, контроль и оперативное управление работой на объектах и устройствах железнодорожного транспорта, в том числе с применением автоматизированных систем</w:t>
            </w:r>
          </w:p>
        </w:tc>
        <w:tc>
          <w:tcPr>
            <w:tcW w:w="643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4C01" w:rsidRDefault="00D34C01" w:rsidP="00D34C01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34507">
              <w:rPr>
                <w:rFonts w:ascii="Times New Roman" w:eastAsia="Times New Roman" w:hAnsi="Times New Roman" w:cs="Times New Roman"/>
                <w:color w:val="000000"/>
              </w:rPr>
              <w:t xml:space="preserve">ПК-2.6 Разрабатывает проект и </w:t>
            </w:r>
            <w:r w:rsidRPr="00D73A96">
              <w:rPr>
                <w:rFonts w:ascii="Times New Roman" w:eastAsia="Times New Roman" w:hAnsi="Times New Roman" w:cs="Times New Roman"/>
                <w:b/>
                <w:color w:val="000000"/>
              </w:rPr>
              <w:t>обосновывает целесообразность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48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4C01" w:rsidRDefault="00D34C01" w:rsidP="00D34C0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02595">
              <w:rPr>
                <w:rFonts w:ascii="Times New Roman" w:eastAsia="Times New Roman" w:hAnsi="Times New Roman" w:cs="Times New Roman"/>
                <w:color w:val="000000"/>
              </w:rPr>
              <w:t>Б1.В.02</w:t>
            </w:r>
          </w:p>
          <w:p w:rsidR="00D34C01" w:rsidRPr="00E02595" w:rsidRDefault="00D34C01" w:rsidP="00D34C0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02595">
              <w:rPr>
                <w:rFonts w:ascii="Times New Roman" w:eastAsia="Times New Roman" w:hAnsi="Times New Roman" w:cs="Times New Roman"/>
                <w:color w:val="000000"/>
              </w:rPr>
              <w:t>Пути сообщения</w:t>
            </w:r>
          </w:p>
        </w:tc>
        <w:tc>
          <w:tcPr>
            <w:tcW w:w="68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4C01" w:rsidRPr="001264C4" w:rsidRDefault="00D34C01" w:rsidP="00D34C01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  <w:r w:rsidRPr="000804DA">
              <w:rPr>
                <w:rFonts w:ascii="Times New Roman" w:hAnsi="Times New Roman" w:cs="Times New Roman"/>
              </w:rPr>
              <w:t xml:space="preserve">Обучающийся знает: </w:t>
            </w:r>
            <w:r w:rsidRPr="001264C4">
              <w:rPr>
                <w:rFonts w:ascii="Times New Roman" w:hAnsi="Times New Roman" w:cs="Times New Roman"/>
                <w:iCs/>
                <w:color w:val="000000" w:themeColor="text1"/>
              </w:rPr>
              <w:t xml:space="preserve">устройство </w:t>
            </w:r>
          </w:p>
          <w:p w:rsidR="00D34C01" w:rsidRDefault="00D34C01" w:rsidP="00D34C01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  <w:r w:rsidRPr="001264C4">
              <w:rPr>
                <w:rFonts w:ascii="Times New Roman" w:hAnsi="Times New Roman" w:cs="Times New Roman"/>
                <w:iCs/>
                <w:color w:val="000000" w:themeColor="text1"/>
              </w:rPr>
              <w:t>железнодорожного пути, верхнее и нижнее строение пути; основы ведения путевого хозяйства</w:t>
            </w:r>
            <w:r w:rsidRPr="001D232C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>;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</w:t>
            </w:r>
            <w:r w:rsidRPr="00913E8C">
              <w:rPr>
                <w:rFonts w:ascii="Times New Roman" w:hAnsi="Times New Roman" w:cs="Times New Roman"/>
                <w:iCs/>
                <w:color w:val="000000" w:themeColor="text1"/>
              </w:rPr>
              <w:t>путевые машины и механизмы;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</w:t>
            </w:r>
            <w:r w:rsidRPr="001D232C">
              <w:rPr>
                <w:rFonts w:ascii="Times New Roman" w:hAnsi="Times New Roman" w:cs="Times New Roman"/>
                <w:iCs/>
                <w:color w:val="000000" w:themeColor="text1"/>
              </w:rPr>
              <w:t>технологические процессы производства</w:t>
            </w:r>
            <w:r w:rsidRPr="00E90BA2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 xml:space="preserve"> </w:t>
            </w:r>
            <w:r w:rsidRPr="001D232C">
              <w:rPr>
                <w:rFonts w:ascii="Times New Roman" w:hAnsi="Times New Roman" w:cs="Times New Roman"/>
                <w:iCs/>
                <w:color w:val="000000" w:themeColor="text1"/>
              </w:rPr>
              <w:t>путевых работ;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организационную структуры дирекции инфраструктуры; </w:t>
            </w:r>
            <w:r w:rsidRPr="00E90BA2">
              <w:rPr>
                <w:rFonts w:ascii="Times New Roman" w:hAnsi="Times New Roman" w:cs="Times New Roman"/>
                <w:iCs/>
                <w:color w:val="000000" w:themeColor="text1"/>
              </w:rPr>
              <w:t xml:space="preserve">конструкции и </w:t>
            </w:r>
            <w:r w:rsidRPr="001264C4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>типы верхнего строения пути</w:t>
            </w:r>
            <w:r w:rsidRPr="00E90BA2">
              <w:rPr>
                <w:rFonts w:ascii="Times New Roman" w:hAnsi="Times New Roman" w:cs="Times New Roman"/>
                <w:iCs/>
                <w:color w:val="000000" w:themeColor="text1"/>
              </w:rPr>
              <w:t>,</w:t>
            </w:r>
            <w:r w:rsidRPr="00B954D3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рациональные сферы их применения в зависимости от эксплуатационных условий: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грузонапряженности, скорости движения и т.д.; нормы и допуски по содержанию железнодорожных путей в кривых и прямых участках пути на стрелочных переводах; особенности устройства рельсовой колеи в ее взаимодействии с ходовыми частями подвижного состава</w:t>
            </w:r>
          </w:p>
          <w:p w:rsidR="00D34C01" w:rsidRDefault="00D34C01" w:rsidP="00D34C01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</w:p>
          <w:p w:rsidR="00D34C01" w:rsidRDefault="00D34C01" w:rsidP="00D34C01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EA79B1">
              <w:rPr>
                <w:rFonts w:ascii="Times New Roman" w:hAnsi="Times New Roman" w:cs="Times New Roman"/>
                <w:iCs/>
                <w:color w:val="000000" w:themeColor="text1"/>
              </w:rPr>
              <w:lastRenderedPageBreak/>
              <w:t xml:space="preserve">Обучающийся умеет:  </w:t>
            </w:r>
            <w:r w:rsidRPr="000058F6">
              <w:rPr>
                <w:rFonts w:ascii="Times New Roman" w:hAnsi="Times New Roman" w:cs="Times New Roman"/>
                <w:iCs/>
                <w:color w:val="000000" w:themeColor="text1"/>
              </w:rPr>
              <w:t xml:space="preserve">проектировать план, поперечный профиль железнодорожного пути; </w:t>
            </w:r>
            <w:r w:rsidRPr="00E90BA2">
              <w:rPr>
                <w:rFonts w:ascii="Times New Roman" w:hAnsi="Times New Roman" w:cs="Times New Roman"/>
                <w:iCs/>
                <w:color w:val="000000" w:themeColor="text1"/>
              </w:rPr>
              <w:t>определять основные параметры и геометрические размеры наиболее применяемых в практике стрелочных переводов</w:t>
            </w:r>
            <w:r w:rsidRPr="000058F6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в зависимости от допускаемой скорости движения поездов на боковой путь; разрабатывать оперативный план по снегоборьбе </w:t>
            </w:r>
            <w:r>
              <w:rPr>
                <w:rFonts w:ascii="Times New Roman" w:hAnsi="Times New Roman" w:cs="Times New Roman"/>
                <w:iCs/>
                <w:color w:val="000000" w:themeColor="text1"/>
              </w:rPr>
              <w:t xml:space="preserve"> </w:t>
            </w:r>
            <w:r w:rsidRPr="000058F6">
              <w:rPr>
                <w:rFonts w:ascii="Times New Roman" w:hAnsi="Times New Roman" w:cs="Times New Roman"/>
                <w:iCs/>
                <w:color w:val="000000" w:themeColor="text1"/>
              </w:rPr>
              <w:t>на станциях</w:t>
            </w:r>
            <w:r w:rsidRPr="0026241F">
              <w:rPr>
                <w:rFonts w:ascii="Times New Roman" w:hAnsi="Times New Roman" w:cs="Times New Roman"/>
                <w:iCs/>
                <w:color w:val="000000" w:themeColor="text1"/>
              </w:rPr>
              <w:t xml:space="preserve">; </w:t>
            </w:r>
            <w:r w:rsidRPr="001D232C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 xml:space="preserve">определять тип верхнего строения пути в зависимости от основных эксплуатационных факторов; </w:t>
            </w:r>
            <w:r w:rsidRPr="002367F3">
              <w:rPr>
                <w:rFonts w:ascii="Times New Roman" w:hAnsi="Times New Roman" w:cs="Times New Roman"/>
                <w:iCs/>
                <w:color w:val="000000" w:themeColor="text1"/>
              </w:rPr>
              <w:t xml:space="preserve">рассчитывать </w:t>
            </w:r>
            <w:r w:rsidRPr="001D232C">
              <w:rPr>
                <w:rFonts w:ascii="Times New Roman" w:hAnsi="Times New Roman" w:cs="Times New Roman"/>
                <w:iCs/>
                <w:color w:val="000000" w:themeColor="text1"/>
              </w:rPr>
              <w:t>продолжительность «окна» для ремонта пути.</w:t>
            </w:r>
          </w:p>
        </w:tc>
        <w:tc>
          <w:tcPr>
            <w:tcW w:w="163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4C01" w:rsidRDefault="00D34C01" w:rsidP="00656DCA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В каком типе промежуточного скрепления меньше всего деталей</w:t>
            </w:r>
          </w:p>
          <w:p w:rsidR="00D34C01" w:rsidRDefault="00D34C01" w:rsidP="00656DCA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1) ДО</w:t>
            </w:r>
          </w:p>
          <w:p w:rsidR="00D34C01" w:rsidRDefault="00D34C01" w:rsidP="00656DCA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2) ЖБР-65</w:t>
            </w:r>
          </w:p>
          <w:p w:rsidR="00D34C01" w:rsidRDefault="00D34C01" w:rsidP="00656DCA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3) КД-65</w:t>
            </w:r>
          </w:p>
          <w:p w:rsidR="00D34C01" w:rsidRDefault="00D34C01" w:rsidP="00656DCA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4) БП</w:t>
            </w:r>
          </w:p>
          <w:p w:rsidR="00D34C01" w:rsidRDefault="00D34C01" w:rsidP="00656DCA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5) ОП-105</w:t>
            </w:r>
          </w:p>
        </w:tc>
        <w:tc>
          <w:tcPr>
            <w:tcW w:w="727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4C01" w:rsidRDefault="00D34C01" w:rsidP="00D34C01">
            <w:pPr>
              <w:jc w:val="center"/>
              <w:rPr>
                <w:rFonts w:ascii="Times New Roman" w:eastAsia="Times New Roman" w:hAnsi="Times New Roman" w:cs="Times New Roman"/>
                <w:i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В</w:t>
            </w:r>
          </w:p>
          <w:p w:rsidR="00D34C01" w:rsidRDefault="00D34C01" w:rsidP="00D34C01">
            <w:pPr>
              <w:jc w:val="center"/>
              <w:rPr>
                <w:rFonts w:ascii="Times New Roman" w:eastAsia="Times New Roman" w:hAnsi="Times New Roman" w:cs="Times New Roman"/>
                <w:i/>
                <w:color w:val="000000"/>
              </w:rPr>
            </w:pPr>
            <w:r w:rsidRPr="00656DCA">
              <w:rPr>
                <w:rFonts w:ascii="Times New Roman" w:eastAsia="Times New Roman" w:hAnsi="Times New Roman" w:cs="Times New Roman"/>
                <w:i/>
                <w:color w:val="000000"/>
              </w:rPr>
              <w:t>Обоснование выбора:</w:t>
            </w:r>
          </w:p>
          <w:p w:rsidR="00D34C01" w:rsidRPr="00D34C01" w:rsidRDefault="00D34C01" w:rsidP="00D34C0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1) </w:t>
            </w:r>
            <w:r w:rsidRPr="00D34C01">
              <w:rPr>
                <w:rFonts w:ascii="Times New Roman" w:eastAsia="Times New Roman" w:hAnsi="Times New Roman" w:cs="Times New Roman"/>
                <w:color w:val="000000"/>
              </w:rPr>
              <w:t>ДО- промежуточное скрепление на деревянных шпалах</w:t>
            </w:r>
          </w:p>
          <w:p w:rsidR="00D34C01" w:rsidRDefault="00D34C01" w:rsidP="00D34C0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D34C01">
              <w:rPr>
                <w:rFonts w:ascii="Times New Roman" w:eastAsia="Times New Roman" w:hAnsi="Times New Roman" w:cs="Times New Roman"/>
                <w:color w:val="000000"/>
              </w:rPr>
              <w:t xml:space="preserve">Наименьшее количество деталей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имеет промежуточное скрепление ДО на деревянных шпалах: металлическая подкладка </w:t>
            </w:r>
          </w:p>
          <w:p w:rsidR="00D34C01" w:rsidRDefault="00D34C01" w:rsidP="00D34C0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и костыли 3 или 5.</w:t>
            </w:r>
          </w:p>
          <w:p w:rsidR="00D34C01" w:rsidRDefault="00D34C01" w:rsidP="00D34C0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В других типах промежуточных скреплений </w:t>
            </w:r>
          </w:p>
          <w:p w:rsidR="00D34C01" w:rsidRDefault="00D34C01" w:rsidP="00D34C0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деталей больше.</w:t>
            </w:r>
          </w:p>
        </w:tc>
      </w:tr>
      <w:tr w:rsidR="00D34C01" w:rsidTr="00375925">
        <w:trPr>
          <w:trHeight w:val="230"/>
        </w:trPr>
        <w:tc>
          <w:tcPr>
            <w:tcW w:w="23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4C01" w:rsidRDefault="007C762E" w:rsidP="00CB3B8A">
            <w:pPr>
              <w:pStyle w:val="af9"/>
              <w:numPr>
                <w:ilvl w:val="0"/>
                <w:numId w:val="2"/>
              </w:numPr>
              <w:ind w:left="0" w:firstLine="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  <w:p w:rsidR="007C762E" w:rsidRPr="00CD7C0C" w:rsidRDefault="007C762E" w:rsidP="007C762E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В. </w:t>
            </w:r>
            <w:r w:rsidRPr="001265D7">
              <w:rPr>
                <w:rFonts w:ascii="Times New Roman" w:eastAsia="Times New Roman" w:hAnsi="Times New Roman" w:cs="Times New Roman"/>
                <w:i/>
                <w:lang w:eastAsia="ru-RU"/>
              </w:rPr>
              <w:t xml:space="preserve">Задание комбинированного типа </w:t>
            </w:r>
            <w:r w:rsidRPr="001265D7"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  <w:t>с выбором одного верного</w:t>
            </w:r>
            <w:r w:rsidRPr="001265D7">
              <w:rPr>
                <w:rFonts w:ascii="Times New Roman" w:eastAsia="Times New Roman" w:hAnsi="Times New Roman" w:cs="Times New Roman"/>
                <w:i/>
                <w:lang w:eastAsia="ru-RU"/>
              </w:rPr>
              <w:t xml:space="preserve"> ответа из </w:t>
            </w:r>
            <w:r w:rsidRPr="001265D7">
              <w:rPr>
                <w:rFonts w:ascii="Times New Roman" w:eastAsia="Times New Roman" w:hAnsi="Times New Roman" w:cs="Times New Roman"/>
                <w:i/>
                <w:lang w:eastAsia="ru-RU"/>
              </w:rPr>
              <w:lastRenderedPageBreak/>
              <w:t xml:space="preserve">четырех предложенных и </w:t>
            </w:r>
            <w:r w:rsidRPr="001265D7"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  <w:t>обоснованием выбора</w:t>
            </w:r>
          </w:p>
          <w:p w:rsidR="007C762E" w:rsidRDefault="007C762E" w:rsidP="007C762E">
            <w:pPr>
              <w:widowControl w:val="0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C762E" w:rsidRPr="00430A65" w:rsidRDefault="007C762E" w:rsidP="007C762E">
            <w:pPr>
              <w:widowControl w:val="0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430A65">
              <w:rPr>
                <w:rFonts w:ascii="Times New Roman" w:eastAsia="Times New Roman" w:hAnsi="Times New Roman" w:cs="Times New Roman"/>
                <w:lang w:eastAsia="ru-RU"/>
              </w:rPr>
              <w:t>3 мин</w:t>
            </w:r>
          </w:p>
          <w:p w:rsidR="007C762E" w:rsidRPr="00CB3B8A" w:rsidRDefault="007C762E" w:rsidP="007C762E">
            <w:pPr>
              <w:pStyle w:val="af9"/>
              <w:ind w:left="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9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4C01" w:rsidRDefault="00D34C01" w:rsidP="00D34C01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3450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ПК-2 Способен осуществлять планирование, организацию, контроль и оперативное управление работой на объектах и устройствах железнодорожного транспорта, в том числе с применением автоматизированн</w:t>
            </w:r>
            <w:r w:rsidRPr="0053450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ых систем</w:t>
            </w:r>
          </w:p>
        </w:tc>
        <w:tc>
          <w:tcPr>
            <w:tcW w:w="643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4C01" w:rsidRDefault="00D34C01" w:rsidP="00D34C01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3450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ПК-2.6 Разрабатывает проект и </w:t>
            </w:r>
            <w:r w:rsidRPr="00D73A96">
              <w:rPr>
                <w:rFonts w:ascii="Times New Roman" w:eastAsia="Times New Roman" w:hAnsi="Times New Roman" w:cs="Times New Roman"/>
                <w:b/>
                <w:color w:val="000000"/>
              </w:rPr>
              <w:t>обосновывает целесообразность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48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4C01" w:rsidRDefault="00D34C01" w:rsidP="00D34C0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02595">
              <w:rPr>
                <w:rFonts w:ascii="Times New Roman" w:eastAsia="Times New Roman" w:hAnsi="Times New Roman" w:cs="Times New Roman"/>
                <w:color w:val="000000"/>
              </w:rPr>
              <w:t>Б1.В.02</w:t>
            </w:r>
          </w:p>
          <w:p w:rsidR="00D34C01" w:rsidRPr="00E02595" w:rsidRDefault="00D34C01" w:rsidP="00D34C0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02595">
              <w:rPr>
                <w:rFonts w:ascii="Times New Roman" w:eastAsia="Times New Roman" w:hAnsi="Times New Roman" w:cs="Times New Roman"/>
                <w:color w:val="000000"/>
              </w:rPr>
              <w:t>Пути сообщения</w:t>
            </w:r>
          </w:p>
        </w:tc>
        <w:tc>
          <w:tcPr>
            <w:tcW w:w="68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77DE3" w:rsidRPr="001264C4" w:rsidRDefault="00477DE3" w:rsidP="00477DE3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  <w:r w:rsidRPr="000804DA">
              <w:rPr>
                <w:rFonts w:ascii="Times New Roman" w:hAnsi="Times New Roman" w:cs="Times New Roman"/>
              </w:rPr>
              <w:t xml:space="preserve">Обучающийся знает: </w:t>
            </w:r>
            <w:r w:rsidRPr="001264C4">
              <w:rPr>
                <w:rFonts w:ascii="Times New Roman" w:hAnsi="Times New Roman" w:cs="Times New Roman"/>
                <w:iCs/>
                <w:color w:val="000000" w:themeColor="text1"/>
              </w:rPr>
              <w:t xml:space="preserve">устройство </w:t>
            </w:r>
          </w:p>
          <w:p w:rsidR="00477DE3" w:rsidRDefault="00477DE3" w:rsidP="00477DE3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  <w:r w:rsidRPr="001264C4">
              <w:rPr>
                <w:rFonts w:ascii="Times New Roman" w:hAnsi="Times New Roman" w:cs="Times New Roman"/>
                <w:iCs/>
                <w:color w:val="000000" w:themeColor="text1"/>
              </w:rPr>
              <w:t>железнодорожного пути, верхнее и нижнее строение пути; основы ведения путевого хозяйства</w:t>
            </w:r>
            <w:r w:rsidRPr="001D232C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>;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</w:t>
            </w:r>
            <w:r w:rsidRPr="00913E8C">
              <w:rPr>
                <w:rFonts w:ascii="Times New Roman" w:hAnsi="Times New Roman" w:cs="Times New Roman"/>
                <w:iCs/>
                <w:color w:val="000000" w:themeColor="text1"/>
              </w:rPr>
              <w:t>путевые машины и механизмы;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</w:t>
            </w:r>
            <w:r w:rsidRPr="001D232C">
              <w:rPr>
                <w:rFonts w:ascii="Times New Roman" w:hAnsi="Times New Roman" w:cs="Times New Roman"/>
                <w:iCs/>
                <w:color w:val="000000" w:themeColor="text1"/>
              </w:rPr>
              <w:t>технологические процессы производства</w:t>
            </w:r>
            <w:r w:rsidRPr="00E90BA2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 xml:space="preserve"> </w:t>
            </w:r>
            <w:r w:rsidRPr="001D232C">
              <w:rPr>
                <w:rFonts w:ascii="Times New Roman" w:hAnsi="Times New Roman" w:cs="Times New Roman"/>
                <w:iCs/>
                <w:color w:val="000000" w:themeColor="text1"/>
              </w:rPr>
              <w:t>путевых работ;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организационную структуры дирекции 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lastRenderedPageBreak/>
              <w:t xml:space="preserve">инфраструктуры; </w:t>
            </w:r>
            <w:r w:rsidRPr="00E90BA2">
              <w:rPr>
                <w:rFonts w:ascii="Times New Roman" w:hAnsi="Times New Roman" w:cs="Times New Roman"/>
                <w:iCs/>
                <w:color w:val="000000" w:themeColor="text1"/>
              </w:rPr>
              <w:t xml:space="preserve">конструкции и </w:t>
            </w:r>
            <w:r w:rsidRPr="001264C4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>типы верхнего строения пути</w:t>
            </w:r>
            <w:r w:rsidRPr="00E90BA2">
              <w:rPr>
                <w:rFonts w:ascii="Times New Roman" w:hAnsi="Times New Roman" w:cs="Times New Roman"/>
                <w:iCs/>
                <w:color w:val="000000" w:themeColor="text1"/>
              </w:rPr>
              <w:t>,</w:t>
            </w:r>
            <w:r w:rsidRPr="00B954D3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рациональные сферы их применения в зависимости от эксплуатационных условий: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грузонапряженности, скорости движения и т.д.; нормы и допуски по содержанию железнодорожных путей в кривых и прямых участках пути на стрелочных переводах; особенности устройства рельсовой колеи в ее взаимодействии с ходовыми частями подвижного состава</w:t>
            </w:r>
          </w:p>
          <w:p w:rsidR="00477DE3" w:rsidRDefault="00477DE3" w:rsidP="00477DE3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</w:p>
          <w:p w:rsidR="00D34C01" w:rsidRDefault="00477DE3" w:rsidP="00477DE3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EA79B1">
              <w:rPr>
                <w:rFonts w:ascii="Times New Roman" w:hAnsi="Times New Roman" w:cs="Times New Roman"/>
                <w:iCs/>
                <w:color w:val="000000" w:themeColor="text1"/>
              </w:rPr>
              <w:t xml:space="preserve">Обучающийся умеет:  </w:t>
            </w:r>
            <w:r w:rsidRPr="000058F6">
              <w:rPr>
                <w:rFonts w:ascii="Times New Roman" w:hAnsi="Times New Roman" w:cs="Times New Roman"/>
                <w:iCs/>
                <w:color w:val="000000" w:themeColor="text1"/>
              </w:rPr>
              <w:t xml:space="preserve">проектировать план, поперечный профиль железнодорожного пути; </w:t>
            </w:r>
            <w:r w:rsidRPr="00E90BA2">
              <w:rPr>
                <w:rFonts w:ascii="Times New Roman" w:hAnsi="Times New Roman" w:cs="Times New Roman"/>
                <w:iCs/>
                <w:color w:val="000000" w:themeColor="text1"/>
              </w:rPr>
              <w:t>определять основные параметры и геометрические размеры наиболее применяемых в практике стрелочных переводов</w:t>
            </w:r>
            <w:r w:rsidRPr="000058F6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в зависимости от допускаемой скорости движения поездов на боковой путь; разрабатывать оперативный план по снегоборьбе </w:t>
            </w:r>
            <w:r>
              <w:rPr>
                <w:rFonts w:ascii="Times New Roman" w:hAnsi="Times New Roman" w:cs="Times New Roman"/>
                <w:iCs/>
                <w:color w:val="000000" w:themeColor="text1"/>
              </w:rPr>
              <w:t xml:space="preserve"> </w:t>
            </w:r>
            <w:r w:rsidRPr="000058F6">
              <w:rPr>
                <w:rFonts w:ascii="Times New Roman" w:hAnsi="Times New Roman" w:cs="Times New Roman"/>
                <w:iCs/>
                <w:color w:val="000000" w:themeColor="text1"/>
              </w:rPr>
              <w:t>на станциях</w:t>
            </w:r>
            <w:r w:rsidRPr="0026241F">
              <w:rPr>
                <w:rFonts w:ascii="Times New Roman" w:hAnsi="Times New Roman" w:cs="Times New Roman"/>
                <w:iCs/>
                <w:color w:val="000000" w:themeColor="text1"/>
              </w:rPr>
              <w:t xml:space="preserve">; </w:t>
            </w:r>
            <w:r w:rsidRPr="001D232C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 xml:space="preserve">определять тип </w:t>
            </w:r>
            <w:r w:rsidRPr="001D232C">
              <w:rPr>
                <w:rFonts w:ascii="Times New Roman" w:hAnsi="Times New Roman" w:cs="Times New Roman"/>
                <w:b/>
                <w:iCs/>
                <w:color w:val="000000" w:themeColor="text1"/>
              </w:rPr>
              <w:lastRenderedPageBreak/>
              <w:t xml:space="preserve">верхнего строения пути в зависимости от основных эксплуатационных факторов; </w:t>
            </w:r>
            <w:r w:rsidRPr="002367F3">
              <w:rPr>
                <w:rFonts w:ascii="Times New Roman" w:hAnsi="Times New Roman" w:cs="Times New Roman"/>
                <w:iCs/>
                <w:color w:val="000000" w:themeColor="text1"/>
              </w:rPr>
              <w:t xml:space="preserve">рассчитывать </w:t>
            </w:r>
            <w:r w:rsidRPr="001D232C">
              <w:rPr>
                <w:rFonts w:ascii="Times New Roman" w:hAnsi="Times New Roman" w:cs="Times New Roman"/>
                <w:iCs/>
                <w:color w:val="000000" w:themeColor="text1"/>
              </w:rPr>
              <w:t>продолжительность «окна» для ремонта пути.</w:t>
            </w:r>
          </w:p>
        </w:tc>
        <w:tc>
          <w:tcPr>
            <w:tcW w:w="163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4C01" w:rsidRDefault="00D34C01" w:rsidP="00D34C01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Какие промежуточные рельсовые скрепления не обладают противоугонный свойствами?</w:t>
            </w:r>
          </w:p>
          <w:p w:rsidR="00D34C01" w:rsidRDefault="00D34C01" w:rsidP="00D34C01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1) ЖБР-65ПШ</w:t>
            </w:r>
          </w:p>
          <w:p w:rsidR="00D34C01" w:rsidRDefault="00D34C01" w:rsidP="00D34C01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2) ЖБР-65</w:t>
            </w:r>
          </w:p>
          <w:p w:rsidR="00D34C01" w:rsidRDefault="00D34C01" w:rsidP="00D34C01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3) БП</w:t>
            </w:r>
          </w:p>
          <w:p w:rsidR="00D34C01" w:rsidRDefault="00D34C01" w:rsidP="00D34C01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4) АРС</w:t>
            </w:r>
          </w:p>
          <w:p w:rsidR="00D34C01" w:rsidRDefault="00D34C01" w:rsidP="00D34C01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5) ОП-105</w:t>
            </w:r>
          </w:p>
          <w:p w:rsidR="00D34C01" w:rsidRDefault="00D34C01" w:rsidP="00D34C01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6)  ДО</w:t>
            </w:r>
          </w:p>
        </w:tc>
        <w:tc>
          <w:tcPr>
            <w:tcW w:w="727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77DE3" w:rsidRDefault="00477DE3" w:rsidP="00477DE3">
            <w:pPr>
              <w:jc w:val="center"/>
              <w:rPr>
                <w:rFonts w:ascii="Times New Roman" w:eastAsia="Times New Roman" w:hAnsi="Times New Roman" w:cs="Times New Roman"/>
                <w:i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В</w:t>
            </w:r>
          </w:p>
          <w:p w:rsidR="00477DE3" w:rsidRDefault="00477DE3" w:rsidP="00477DE3">
            <w:pPr>
              <w:jc w:val="center"/>
              <w:rPr>
                <w:rFonts w:ascii="Times New Roman" w:eastAsia="Times New Roman" w:hAnsi="Times New Roman" w:cs="Times New Roman"/>
                <w:i/>
                <w:color w:val="000000"/>
              </w:rPr>
            </w:pPr>
            <w:r w:rsidRPr="00656DCA">
              <w:rPr>
                <w:rFonts w:ascii="Times New Roman" w:eastAsia="Times New Roman" w:hAnsi="Times New Roman" w:cs="Times New Roman"/>
                <w:i/>
                <w:color w:val="000000"/>
              </w:rPr>
              <w:t>Обоснование выбора:</w:t>
            </w:r>
          </w:p>
          <w:p w:rsidR="00477DE3" w:rsidRDefault="00477DE3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6) Промежуточное скрепление типа ДО на деревянных шпалах, т.к их костыльное крепление не обладает большим усилием прижатия рельса к шпале. Для нивелирования этого недостатка промежуточные скрепления на деревянных шпалах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применяют вместе с противоугоном. </w:t>
            </w:r>
          </w:p>
          <w:p w:rsidR="00D34C01" w:rsidRDefault="00477DE3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Все остальные промежуточные скрепления применяют на железобетонных шпалах и имеют другие элементы крепления (резьбовые соединения, анкера).</w:t>
            </w:r>
          </w:p>
          <w:p w:rsidR="00477DE3" w:rsidRDefault="00477DE3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Промежуточные скрепления на железобетонных шпалах обладают большим усилием прижатия рельса </w:t>
            </w:r>
          </w:p>
          <w:p w:rsidR="00477DE3" w:rsidRDefault="00477DE3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к шпале и поэтому</w:t>
            </w:r>
          </w:p>
          <w:p w:rsidR="00477DE3" w:rsidRDefault="00477DE3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не требуют дополнительных противоугонных устройств.</w:t>
            </w:r>
          </w:p>
          <w:p w:rsidR="00477DE3" w:rsidRDefault="00477DE3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477DE3" w:rsidRDefault="00477DE3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477DE3" w:rsidRDefault="00477DE3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.</w:t>
            </w:r>
          </w:p>
        </w:tc>
      </w:tr>
      <w:tr w:rsidR="00CD26C8" w:rsidTr="00375925">
        <w:trPr>
          <w:trHeight w:val="230"/>
        </w:trPr>
        <w:tc>
          <w:tcPr>
            <w:tcW w:w="23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26C8" w:rsidRDefault="007C762E" w:rsidP="00CB3B8A">
            <w:pPr>
              <w:pStyle w:val="af9"/>
              <w:numPr>
                <w:ilvl w:val="0"/>
                <w:numId w:val="2"/>
              </w:numPr>
              <w:ind w:left="0" w:firstLine="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 </w:t>
            </w:r>
          </w:p>
          <w:p w:rsidR="007C762E" w:rsidRPr="00CD7C0C" w:rsidRDefault="007C762E" w:rsidP="007C762E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В. </w:t>
            </w:r>
            <w:r w:rsidRPr="001265D7">
              <w:rPr>
                <w:rFonts w:ascii="Times New Roman" w:eastAsia="Times New Roman" w:hAnsi="Times New Roman" w:cs="Times New Roman"/>
                <w:i/>
                <w:lang w:eastAsia="ru-RU"/>
              </w:rPr>
              <w:t xml:space="preserve">Задание комбинированного типа </w:t>
            </w:r>
            <w:r w:rsidRPr="001265D7"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  <w:t>с выбором одного верного</w:t>
            </w:r>
            <w:r w:rsidRPr="001265D7">
              <w:rPr>
                <w:rFonts w:ascii="Times New Roman" w:eastAsia="Times New Roman" w:hAnsi="Times New Roman" w:cs="Times New Roman"/>
                <w:i/>
                <w:lang w:eastAsia="ru-RU"/>
              </w:rPr>
              <w:t xml:space="preserve"> ответа из четырех предложенных и </w:t>
            </w:r>
            <w:r w:rsidRPr="001265D7"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  <w:t>обоснованием выбора</w:t>
            </w:r>
          </w:p>
          <w:p w:rsidR="007C762E" w:rsidRDefault="007C762E" w:rsidP="007C762E">
            <w:pPr>
              <w:widowControl w:val="0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C762E" w:rsidRPr="00430A65" w:rsidRDefault="007C762E" w:rsidP="007C762E">
            <w:pPr>
              <w:widowControl w:val="0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430A65">
              <w:rPr>
                <w:rFonts w:ascii="Times New Roman" w:eastAsia="Times New Roman" w:hAnsi="Times New Roman" w:cs="Times New Roman"/>
                <w:lang w:eastAsia="ru-RU"/>
              </w:rPr>
              <w:t>3 мин</w:t>
            </w:r>
          </w:p>
          <w:p w:rsidR="007C762E" w:rsidRPr="00CB3B8A" w:rsidRDefault="007C762E" w:rsidP="007C762E">
            <w:pPr>
              <w:pStyle w:val="af9"/>
              <w:ind w:left="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9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26C8" w:rsidRDefault="00CD26C8" w:rsidP="00B035B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34507">
              <w:rPr>
                <w:rFonts w:ascii="Times New Roman" w:eastAsia="Times New Roman" w:hAnsi="Times New Roman" w:cs="Times New Roman"/>
                <w:color w:val="000000"/>
              </w:rPr>
              <w:t>ПК-2 Способен осуществлять планирование, организацию, контроль и оперативное управление работой на объектах и устройствах железнодорожного транспорта, в том числе с применением автоматизированных систем</w:t>
            </w:r>
          </w:p>
        </w:tc>
        <w:tc>
          <w:tcPr>
            <w:tcW w:w="643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26C8" w:rsidRDefault="00CD26C8" w:rsidP="00B035B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34507">
              <w:rPr>
                <w:rFonts w:ascii="Times New Roman" w:eastAsia="Times New Roman" w:hAnsi="Times New Roman" w:cs="Times New Roman"/>
                <w:color w:val="000000"/>
              </w:rPr>
              <w:t xml:space="preserve">ПК-2.6 Разрабатывает проект и </w:t>
            </w:r>
            <w:r w:rsidRPr="00D73A96">
              <w:rPr>
                <w:rFonts w:ascii="Times New Roman" w:eastAsia="Times New Roman" w:hAnsi="Times New Roman" w:cs="Times New Roman"/>
                <w:b/>
                <w:color w:val="000000"/>
              </w:rPr>
              <w:t>обосновывает целесообразность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48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26C8" w:rsidRDefault="00CD26C8" w:rsidP="00B035B8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02595">
              <w:rPr>
                <w:rFonts w:ascii="Times New Roman" w:eastAsia="Times New Roman" w:hAnsi="Times New Roman" w:cs="Times New Roman"/>
                <w:color w:val="000000"/>
              </w:rPr>
              <w:t>Б1.В.02</w:t>
            </w:r>
          </w:p>
          <w:p w:rsidR="00CD26C8" w:rsidRPr="00E02595" w:rsidRDefault="00CD26C8" w:rsidP="00B035B8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02595">
              <w:rPr>
                <w:rFonts w:ascii="Times New Roman" w:eastAsia="Times New Roman" w:hAnsi="Times New Roman" w:cs="Times New Roman"/>
                <w:color w:val="000000"/>
              </w:rPr>
              <w:t>Пути сообщения</w:t>
            </w:r>
          </w:p>
        </w:tc>
        <w:tc>
          <w:tcPr>
            <w:tcW w:w="68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26C8" w:rsidRPr="001264C4" w:rsidRDefault="00CD26C8" w:rsidP="00CD26C8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  <w:r w:rsidRPr="000804DA">
              <w:rPr>
                <w:rFonts w:ascii="Times New Roman" w:hAnsi="Times New Roman" w:cs="Times New Roman"/>
              </w:rPr>
              <w:t xml:space="preserve">Обучающийся знает: </w:t>
            </w:r>
            <w:r w:rsidRPr="001264C4">
              <w:rPr>
                <w:rFonts w:ascii="Times New Roman" w:hAnsi="Times New Roman" w:cs="Times New Roman"/>
                <w:iCs/>
                <w:color w:val="000000" w:themeColor="text1"/>
              </w:rPr>
              <w:t xml:space="preserve">устройство </w:t>
            </w:r>
          </w:p>
          <w:p w:rsidR="00CD26C8" w:rsidRDefault="00CD26C8" w:rsidP="00CD26C8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  <w:r w:rsidRPr="001264C4">
              <w:rPr>
                <w:rFonts w:ascii="Times New Roman" w:hAnsi="Times New Roman" w:cs="Times New Roman"/>
                <w:iCs/>
                <w:color w:val="000000" w:themeColor="text1"/>
              </w:rPr>
              <w:t>железнодорожного пути, верхнее и нижнее строение пути; основы ведения путевого хозяйства</w:t>
            </w:r>
            <w:r w:rsidRPr="001D232C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>;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</w:t>
            </w:r>
            <w:r w:rsidRPr="00913E8C">
              <w:rPr>
                <w:rFonts w:ascii="Times New Roman" w:hAnsi="Times New Roman" w:cs="Times New Roman"/>
                <w:iCs/>
                <w:color w:val="000000" w:themeColor="text1"/>
              </w:rPr>
              <w:t>путевые машины и механизмы;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</w:t>
            </w:r>
            <w:r w:rsidRPr="001D232C">
              <w:rPr>
                <w:rFonts w:ascii="Times New Roman" w:hAnsi="Times New Roman" w:cs="Times New Roman"/>
                <w:iCs/>
                <w:color w:val="000000" w:themeColor="text1"/>
              </w:rPr>
              <w:t>технологические процессы производства</w:t>
            </w:r>
            <w:r w:rsidRPr="00E90BA2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 xml:space="preserve"> </w:t>
            </w:r>
            <w:r w:rsidRPr="001D232C">
              <w:rPr>
                <w:rFonts w:ascii="Times New Roman" w:hAnsi="Times New Roman" w:cs="Times New Roman"/>
                <w:iCs/>
                <w:color w:val="000000" w:themeColor="text1"/>
              </w:rPr>
              <w:t>путевых работ;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организационную структуры дирекции инфраструктуры; </w:t>
            </w:r>
            <w:r w:rsidRPr="00E90BA2">
              <w:rPr>
                <w:rFonts w:ascii="Times New Roman" w:hAnsi="Times New Roman" w:cs="Times New Roman"/>
                <w:iCs/>
                <w:color w:val="000000" w:themeColor="text1"/>
              </w:rPr>
              <w:t xml:space="preserve">конструкции и </w:t>
            </w:r>
            <w:r w:rsidRPr="00CD26C8">
              <w:rPr>
                <w:rFonts w:ascii="Times New Roman" w:hAnsi="Times New Roman" w:cs="Times New Roman"/>
                <w:iCs/>
                <w:color w:val="000000" w:themeColor="text1"/>
              </w:rPr>
              <w:t>типы верхнего строения пути,</w:t>
            </w:r>
            <w:r w:rsidRPr="00B954D3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рациональные сферы их применения в зависимости от эксплуатационных условий: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грузонапряженности, скорости движения и т.д.; </w:t>
            </w:r>
            <w:r w:rsidRPr="00CD26C8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 xml:space="preserve">нормы и допуски по содержанию железнодорожных путей в кривых и прямых участках пути 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 xml:space="preserve">на стрелочных переводах; особенности устройства рельсовой 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lastRenderedPageBreak/>
              <w:t>колеи в ее взаимодействии с ходовыми частями подвижного состава</w:t>
            </w:r>
          </w:p>
          <w:p w:rsidR="00CD26C8" w:rsidRDefault="00CD26C8" w:rsidP="00CD26C8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</w:p>
          <w:p w:rsidR="00CD26C8" w:rsidRDefault="00CD26C8" w:rsidP="00CD26C8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EA79B1">
              <w:rPr>
                <w:rFonts w:ascii="Times New Roman" w:hAnsi="Times New Roman" w:cs="Times New Roman"/>
                <w:iCs/>
                <w:color w:val="000000" w:themeColor="text1"/>
              </w:rPr>
              <w:t xml:space="preserve">Обучающийся умеет:  </w:t>
            </w:r>
            <w:r w:rsidRPr="000058F6">
              <w:rPr>
                <w:rFonts w:ascii="Times New Roman" w:hAnsi="Times New Roman" w:cs="Times New Roman"/>
                <w:iCs/>
                <w:color w:val="000000" w:themeColor="text1"/>
              </w:rPr>
              <w:t xml:space="preserve">проектировать план, поперечный профиль железнодорожного пути; </w:t>
            </w:r>
            <w:r w:rsidRPr="00E90BA2">
              <w:rPr>
                <w:rFonts w:ascii="Times New Roman" w:hAnsi="Times New Roman" w:cs="Times New Roman"/>
                <w:iCs/>
                <w:color w:val="000000" w:themeColor="text1"/>
              </w:rPr>
              <w:t>определять основные параметры и геометрические размеры наиболее применяемых в практике стрелочных переводов</w:t>
            </w:r>
            <w:r w:rsidRPr="000058F6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в зависимости от допускаемой скорости движения поездов на боковой путь; разрабатывать оперативный план по снегоборьбе </w:t>
            </w:r>
            <w:r>
              <w:rPr>
                <w:rFonts w:ascii="Times New Roman" w:hAnsi="Times New Roman" w:cs="Times New Roman"/>
                <w:iCs/>
                <w:color w:val="000000" w:themeColor="text1"/>
              </w:rPr>
              <w:t xml:space="preserve"> </w:t>
            </w:r>
            <w:r w:rsidRPr="000058F6">
              <w:rPr>
                <w:rFonts w:ascii="Times New Roman" w:hAnsi="Times New Roman" w:cs="Times New Roman"/>
                <w:iCs/>
                <w:color w:val="000000" w:themeColor="text1"/>
              </w:rPr>
              <w:t>на станциях</w:t>
            </w:r>
            <w:r w:rsidRPr="0026241F">
              <w:rPr>
                <w:rFonts w:ascii="Times New Roman" w:hAnsi="Times New Roman" w:cs="Times New Roman"/>
                <w:iCs/>
                <w:color w:val="000000" w:themeColor="text1"/>
              </w:rPr>
              <w:t xml:space="preserve">; </w:t>
            </w:r>
            <w:r w:rsidRPr="00CD26C8">
              <w:rPr>
                <w:rFonts w:ascii="Times New Roman" w:hAnsi="Times New Roman" w:cs="Times New Roman"/>
                <w:iCs/>
                <w:color w:val="000000" w:themeColor="text1"/>
              </w:rPr>
              <w:t xml:space="preserve">определять тип </w:t>
            </w:r>
            <w:r w:rsidRPr="00CD26C8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>верхнего строения пути в зависимости от основных эксплуатационных факторов;</w:t>
            </w:r>
            <w:r w:rsidRPr="001D232C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 xml:space="preserve"> </w:t>
            </w:r>
            <w:r w:rsidRPr="002367F3">
              <w:rPr>
                <w:rFonts w:ascii="Times New Roman" w:hAnsi="Times New Roman" w:cs="Times New Roman"/>
                <w:iCs/>
                <w:color w:val="000000" w:themeColor="text1"/>
              </w:rPr>
              <w:t xml:space="preserve">рассчитывать </w:t>
            </w:r>
            <w:r w:rsidRPr="001D232C">
              <w:rPr>
                <w:rFonts w:ascii="Times New Roman" w:hAnsi="Times New Roman" w:cs="Times New Roman"/>
                <w:iCs/>
                <w:color w:val="000000" w:themeColor="text1"/>
              </w:rPr>
              <w:t>продолжительность «окна» для ремонта пути.</w:t>
            </w:r>
          </w:p>
        </w:tc>
        <w:tc>
          <w:tcPr>
            <w:tcW w:w="163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26C8" w:rsidRDefault="00CD26C8" w:rsidP="00CD26C8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Ширина колеи на прямом участке пути составляет 1520 мм. (+8 мм; - 4 мм). Чему равен допуск для указанного размера?</w:t>
            </w:r>
          </w:p>
          <w:p w:rsidR="00CD26C8" w:rsidRDefault="00CD26C8" w:rsidP="00CD26C8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1) 1520 мм</w:t>
            </w:r>
          </w:p>
          <w:p w:rsidR="00CD26C8" w:rsidRDefault="00CD26C8" w:rsidP="00CD26C8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2)  8 мм</w:t>
            </w:r>
          </w:p>
          <w:p w:rsidR="00CD26C8" w:rsidRDefault="00CD26C8" w:rsidP="00CD26C8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3) 4 мм</w:t>
            </w:r>
          </w:p>
          <w:p w:rsidR="00CD26C8" w:rsidRDefault="00CD26C8" w:rsidP="00CD26C8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4)1516 мм</w:t>
            </w:r>
          </w:p>
          <w:p w:rsidR="00CD26C8" w:rsidRDefault="00CD26C8" w:rsidP="00CD26C8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5) 1528 мм</w:t>
            </w:r>
          </w:p>
          <w:p w:rsidR="00CD26C8" w:rsidRDefault="00CD26C8" w:rsidP="00CD26C8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6) 12 мм</w:t>
            </w:r>
          </w:p>
          <w:p w:rsidR="00CD26C8" w:rsidRDefault="00CD26C8" w:rsidP="00CD26C8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CD26C8" w:rsidRDefault="00CD26C8" w:rsidP="00CD26C8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727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26C8" w:rsidRDefault="00CD26C8" w:rsidP="00CD26C8">
            <w:pPr>
              <w:jc w:val="center"/>
              <w:rPr>
                <w:rFonts w:ascii="Times New Roman" w:eastAsia="Times New Roman" w:hAnsi="Times New Roman" w:cs="Times New Roman"/>
                <w:i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В</w:t>
            </w:r>
          </w:p>
          <w:p w:rsidR="00CD26C8" w:rsidRPr="00AC3866" w:rsidRDefault="00CD26C8" w:rsidP="00CD26C8">
            <w:pPr>
              <w:jc w:val="center"/>
              <w:rPr>
                <w:rFonts w:ascii="Times New Roman" w:eastAsia="Times New Roman" w:hAnsi="Times New Roman" w:cs="Times New Roman"/>
                <w:i/>
                <w:color w:val="000000"/>
              </w:rPr>
            </w:pPr>
            <w:r w:rsidRPr="00AC3866">
              <w:rPr>
                <w:rFonts w:ascii="Times New Roman" w:eastAsia="Times New Roman" w:hAnsi="Times New Roman" w:cs="Times New Roman"/>
                <w:i/>
                <w:color w:val="000000"/>
              </w:rPr>
              <w:t>Обоснование выбора:</w:t>
            </w:r>
          </w:p>
          <w:p w:rsidR="00CD26C8" w:rsidRDefault="00CD26C8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6) 12 мм</w:t>
            </w:r>
          </w:p>
          <w:p w:rsidR="00CD26C8" w:rsidRDefault="00CD26C8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Допуск - алгебраическая разность верхнего и нижнего отклонения </w:t>
            </w:r>
            <w:r w:rsidRPr="00CD26C8">
              <w:rPr>
                <w:rFonts w:ascii="Times New Roman" w:eastAsia="Times New Roman" w:hAnsi="Times New Roman" w:cs="Times New Roman"/>
                <w:color w:val="000000"/>
              </w:rPr>
              <w:t>[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+8 -(4)</w:t>
            </w:r>
            <w:r w:rsidRPr="00CD26C8">
              <w:rPr>
                <w:rFonts w:ascii="Times New Roman" w:eastAsia="Times New Roman" w:hAnsi="Times New Roman" w:cs="Times New Roman"/>
                <w:color w:val="000000"/>
              </w:rPr>
              <w:t xml:space="preserve">]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= 12 мм</w:t>
            </w:r>
          </w:p>
        </w:tc>
      </w:tr>
      <w:tr w:rsidR="008A7CAC" w:rsidTr="00375925">
        <w:trPr>
          <w:trHeight w:val="230"/>
        </w:trPr>
        <w:tc>
          <w:tcPr>
            <w:tcW w:w="23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A7CAC" w:rsidRDefault="007C762E" w:rsidP="00CB3B8A">
            <w:pPr>
              <w:pStyle w:val="af9"/>
              <w:numPr>
                <w:ilvl w:val="0"/>
                <w:numId w:val="2"/>
              </w:numPr>
              <w:ind w:left="0" w:firstLine="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  <w:p w:rsidR="007C762E" w:rsidRPr="00CD7C0C" w:rsidRDefault="007C762E" w:rsidP="007C762E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Г. </w:t>
            </w:r>
            <w:r w:rsidRPr="0072208B">
              <w:rPr>
                <w:rFonts w:ascii="Times New Roman" w:hAnsi="Times New Roman" w:cs="Times New Roman"/>
                <w:i/>
                <w:color w:val="000000" w:themeColor="text1"/>
              </w:rPr>
              <w:t xml:space="preserve">Задание комбинированного типа </w:t>
            </w:r>
            <w:r w:rsidRPr="0072208B">
              <w:rPr>
                <w:rFonts w:ascii="Times New Roman" w:hAnsi="Times New Roman" w:cs="Times New Roman"/>
                <w:b/>
                <w:i/>
                <w:color w:val="000000" w:themeColor="text1"/>
              </w:rPr>
              <w:t xml:space="preserve">с выбором </w:t>
            </w:r>
            <w:r w:rsidRPr="0072208B">
              <w:rPr>
                <w:rFonts w:ascii="Times New Roman" w:hAnsi="Times New Roman" w:cs="Times New Roman"/>
                <w:b/>
                <w:i/>
                <w:color w:val="000000" w:themeColor="text1"/>
              </w:rPr>
              <w:lastRenderedPageBreak/>
              <w:t>нескольких вариантов</w:t>
            </w:r>
            <w:r w:rsidRPr="0072208B">
              <w:rPr>
                <w:rFonts w:ascii="Times New Roman" w:hAnsi="Times New Roman" w:cs="Times New Roman"/>
                <w:i/>
                <w:color w:val="000000" w:themeColor="text1"/>
              </w:rPr>
              <w:t xml:space="preserve"> ответа из предложенных и </w:t>
            </w:r>
            <w:r w:rsidRPr="0072208B">
              <w:rPr>
                <w:rFonts w:ascii="Times New Roman" w:hAnsi="Times New Roman" w:cs="Times New Roman"/>
                <w:b/>
                <w:i/>
                <w:color w:val="000000" w:themeColor="text1"/>
              </w:rPr>
              <w:t>развернутым обоснованием выбор</w:t>
            </w:r>
            <w:r w:rsidRPr="0072208B">
              <w:rPr>
                <w:rFonts w:ascii="Times New Roman" w:hAnsi="Times New Roman" w:cs="Times New Roman"/>
                <w:i/>
                <w:color w:val="000000" w:themeColor="text1"/>
              </w:rPr>
              <w:t>а</w:t>
            </w:r>
          </w:p>
          <w:p w:rsidR="007C762E" w:rsidRPr="00A20033" w:rsidRDefault="007C762E" w:rsidP="007C762E">
            <w:pPr>
              <w:widowControl w:val="0"/>
              <w:ind w:left="-57" w:right="-57"/>
              <w:rPr>
                <w:rFonts w:ascii="Times New Roman" w:hAnsi="Times New Roman" w:cs="Times New Roman"/>
                <w:color w:val="000000" w:themeColor="text1"/>
              </w:rPr>
            </w:pPr>
          </w:p>
          <w:p w:rsidR="007C762E" w:rsidRPr="00A20033" w:rsidRDefault="007C762E" w:rsidP="007C762E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A20033">
              <w:rPr>
                <w:rFonts w:ascii="Times New Roman" w:hAnsi="Times New Roman" w:cs="Times New Roman"/>
              </w:rPr>
              <w:t>5 мин</w:t>
            </w:r>
          </w:p>
          <w:p w:rsidR="007C762E" w:rsidRPr="00CB3B8A" w:rsidRDefault="007C762E" w:rsidP="007C762E">
            <w:pPr>
              <w:pStyle w:val="af9"/>
              <w:ind w:left="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9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A7CAC" w:rsidRDefault="008A7CAC" w:rsidP="00B035B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3450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ПК-2 Способен осуществлять планирование, организацию, контроль и оперативное управление работой на объектах и устройствах </w:t>
            </w:r>
            <w:r w:rsidRPr="0053450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железнодорожного транспорта, в том числе с применением автоматизированных систем</w:t>
            </w:r>
          </w:p>
        </w:tc>
        <w:tc>
          <w:tcPr>
            <w:tcW w:w="643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A7CAC" w:rsidRDefault="008A7CAC" w:rsidP="00B035B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3450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ПК-2.6 Разрабатывает проект и </w:t>
            </w:r>
            <w:r w:rsidRPr="00D73A96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обосновывает целесообразность внедрения новой техники и технологии на объектах инфраструктуры </w:t>
            </w:r>
            <w:r w:rsidRPr="00D73A96">
              <w:rPr>
                <w:rFonts w:ascii="Times New Roman" w:eastAsia="Times New Roman" w:hAnsi="Times New Roman" w:cs="Times New Roman"/>
                <w:b/>
                <w:color w:val="000000"/>
              </w:rPr>
              <w:lastRenderedPageBreak/>
              <w:t>железнодорожного транспорта</w:t>
            </w:r>
          </w:p>
        </w:tc>
        <w:tc>
          <w:tcPr>
            <w:tcW w:w="48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A7CAC" w:rsidRDefault="008A7CAC" w:rsidP="00B035B8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02595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Б1.В.02</w:t>
            </w:r>
          </w:p>
          <w:p w:rsidR="008A7CAC" w:rsidRPr="00E02595" w:rsidRDefault="008A7CAC" w:rsidP="00B035B8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02595">
              <w:rPr>
                <w:rFonts w:ascii="Times New Roman" w:eastAsia="Times New Roman" w:hAnsi="Times New Roman" w:cs="Times New Roman"/>
                <w:color w:val="000000"/>
              </w:rPr>
              <w:t>Пути сообщения</w:t>
            </w:r>
          </w:p>
        </w:tc>
        <w:tc>
          <w:tcPr>
            <w:tcW w:w="68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A7CAC" w:rsidRPr="001264C4" w:rsidRDefault="008A7CAC" w:rsidP="008A7CAC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  <w:r w:rsidRPr="000804DA">
              <w:rPr>
                <w:rFonts w:ascii="Times New Roman" w:hAnsi="Times New Roman" w:cs="Times New Roman"/>
              </w:rPr>
              <w:t xml:space="preserve">Обучающийся знает: </w:t>
            </w:r>
            <w:r w:rsidRPr="001264C4">
              <w:rPr>
                <w:rFonts w:ascii="Times New Roman" w:hAnsi="Times New Roman" w:cs="Times New Roman"/>
                <w:iCs/>
                <w:color w:val="000000" w:themeColor="text1"/>
              </w:rPr>
              <w:t xml:space="preserve">устройство </w:t>
            </w:r>
          </w:p>
          <w:p w:rsidR="008A7CAC" w:rsidRDefault="008A7CAC" w:rsidP="008A7CAC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  <w:r w:rsidRPr="001264C4">
              <w:rPr>
                <w:rFonts w:ascii="Times New Roman" w:hAnsi="Times New Roman" w:cs="Times New Roman"/>
                <w:iCs/>
                <w:color w:val="000000" w:themeColor="text1"/>
              </w:rPr>
              <w:t>железнодорожного пути, верхнее и нижнее строение пути; основы ведения путевого хозяйства</w:t>
            </w:r>
            <w:r w:rsidRPr="001D232C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>;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</w:t>
            </w:r>
            <w:r w:rsidRPr="00913E8C">
              <w:rPr>
                <w:rFonts w:ascii="Times New Roman" w:hAnsi="Times New Roman" w:cs="Times New Roman"/>
                <w:iCs/>
                <w:color w:val="000000" w:themeColor="text1"/>
              </w:rPr>
              <w:t>путевые машины и механизмы;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</w:t>
            </w:r>
            <w:r w:rsidRPr="001D232C">
              <w:rPr>
                <w:rFonts w:ascii="Times New Roman" w:hAnsi="Times New Roman" w:cs="Times New Roman"/>
                <w:iCs/>
                <w:color w:val="000000" w:themeColor="text1"/>
              </w:rPr>
              <w:t xml:space="preserve">технологические </w:t>
            </w:r>
            <w:r w:rsidRPr="001D232C">
              <w:rPr>
                <w:rFonts w:ascii="Times New Roman" w:hAnsi="Times New Roman" w:cs="Times New Roman"/>
                <w:iCs/>
                <w:color w:val="000000" w:themeColor="text1"/>
              </w:rPr>
              <w:lastRenderedPageBreak/>
              <w:t>процессы производства</w:t>
            </w:r>
            <w:r w:rsidRPr="00E90BA2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 xml:space="preserve"> </w:t>
            </w:r>
            <w:r w:rsidRPr="001D232C">
              <w:rPr>
                <w:rFonts w:ascii="Times New Roman" w:hAnsi="Times New Roman" w:cs="Times New Roman"/>
                <w:iCs/>
                <w:color w:val="000000" w:themeColor="text1"/>
              </w:rPr>
              <w:t>путевых работ;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организационную структуры дирекции инфраструктуры; </w:t>
            </w:r>
            <w:r w:rsidRPr="008A7CAC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>конструкции и типы верхнего строения пути, рациональные сферы их применения в зависимости от эксплуатационных условий: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грузонапряженности, скорости движения и т.д.; </w:t>
            </w:r>
            <w:r w:rsidRPr="008A7CAC">
              <w:rPr>
                <w:rFonts w:ascii="Times New Roman" w:hAnsi="Times New Roman" w:cs="Times New Roman"/>
                <w:iCs/>
                <w:color w:val="000000" w:themeColor="text1"/>
              </w:rPr>
              <w:t>нормы и допуски по содержанию железнодорожных путей в кривых и прямых участках пути</w:t>
            </w:r>
            <w:r w:rsidRPr="00CD26C8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 xml:space="preserve"> 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>на стрелочных переводах; особенности устройства рельсовой колеи в ее взаимодействии с ходовыми частями подвижного состава</w:t>
            </w:r>
          </w:p>
          <w:p w:rsidR="008A7CAC" w:rsidRDefault="008A7CAC" w:rsidP="008A7CAC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</w:p>
          <w:p w:rsidR="008A7CAC" w:rsidRDefault="008A7CAC" w:rsidP="008A7CAC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EA79B1">
              <w:rPr>
                <w:rFonts w:ascii="Times New Roman" w:hAnsi="Times New Roman" w:cs="Times New Roman"/>
                <w:iCs/>
                <w:color w:val="000000" w:themeColor="text1"/>
              </w:rPr>
              <w:t xml:space="preserve">Обучающийся умеет:  </w:t>
            </w:r>
            <w:r w:rsidRPr="000058F6">
              <w:rPr>
                <w:rFonts w:ascii="Times New Roman" w:hAnsi="Times New Roman" w:cs="Times New Roman"/>
                <w:iCs/>
                <w:color w:val="000000" w:themeColor="text1"/>
              </w:rPr>
              <w:t xml:space="preserve">проектировать план, поперечный профиль железнодорожного пути; </w:t>
            </w:r>
            <w:r w:rsidRPr="00E90BA2">
              <w:rPr>
                <w:rFonts w:ascii="Times New Roman" w:hAnsi="Times New Roman" w:cs="Times New Roman"/>
                <w:iCs/>
                <w:color w:val="000000" w:themeColor="text1"/>
              </w:rPr>
              <w:t>определять основные параметры и геометрические размеры наиболее применяемых в практике стрелочных переводов</w:t>
            </w:r>
            <w:r w:rsidRPr="000058F6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в зависимости от допускаемой скорости движения </w:t>
            </w:r>
            <w:r w:rsidRPr="000058F6">
              <w:rPr>
                <w:rFonts w:ascii="Times New Roman" w:hAnsi="Times New Roman" w:cs="Times New Roman"/>
                <w:iCs/>
                <w:color w:val="000000" w:themeColor="text1"/>
              </w:rPr>
              <w:lastRenderedPageBreak/>
              <w:t xml:space="preserve">поездов на боковой путь; разрабатывать оперативный план по снегоборьбе </w:t>
            </w:r>
            <w:r>
              <w:rPr>
                <w:rFonts w:ascii="Times New Roman" w:hAnsi="Times New Roman" w:cs="Times New Roman"/>
                <w:iCs/>
                <w:color w:val="000000" w:themeColor="text1"/>
              </w:rPr>
              <w:t xml:space="preserve"> </w:t>
            </w:r>
            <w:r w:rsidRPr="000058F6">
              <w:rPr>
                <w:rFonts w:ascii="Times New Roman" w:hAnsi="Times New Roman" w:cs="Times New Roman"/>
                <w:iCs/>
                <w:color w:val="000000" w:themeColor="text1"/>
              </w:rPr>
              <w:t>на станциях</w:t>
            </w:r>
            <w:r w:rsidRPr="0026241F">
              <w:rPr>
                <w:rFonts w:ascii="Times New Roman" w:hAnsi="Times New Roman" w:cs="Times New Roman"/>
                <w:iCs/>
                <w:color w:val="000000" w:themeColor="text1"/>
              </w:rPr>
              <w:t xml:space="preserve">; </w:t>
            </w:r>
            <w:r w:rsidRPr="00CD26C8">
              <w:rPr>
                <w:rFonts w:ascii="Times New Roman" w:hAnsi="Times New Roman" w:cs="Times New Roman"/>
                <w:iCs/>
                <w:color w:val="000000" w:themeColor="text1"/>
              </w:rPr>
              <w:t xml:space="preserve">определять тип </w:t>
            </w:r>
            <w:r w:rsidRPr="00CD26C8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>верхнего строения пути в зависимости от основных эксплуатационных факторов;</w:t>
            </w:r>
            <w:r w:rsidRPr="001D232C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 xml:space="preserve"> </w:t>
            </w:r>
            <w:r w:rsidRPr="002367F3">
              <w:rPr>
                <w:rFonts w:ascii="Times New Roman" w:hAnsi="Times New Roman" w:cs="Times New Roman"/>
                <w:iCs/>
                <w:color w:val="000000" w:themeColor="text1"/>
              </w:rPr>
              <w:t xml:space="preserve">рассчитывать </w:t>
            </w:r>
            <w:r w:rsidRPr="001D232C">
              <w:rPr>
                <w:rFonts w:ascii="Times New Roman" w:hAnsi="Times New Roman" w:cs="Times New Roman"/>
                <w:iCs/>
                <w:color w:val="000000" w:themeColor="text1"/>
              </w:rPr>
              <w:t>продолжительность «окна» для ремонта пути.</w:t>
            </w:r>
          </w:p>
        </w:tc>
        <w:tc>
          <w:tcPr>
            <w:tcW w:w="163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A7CAC" w:rsidRPr="001B5BF0" w:rsidRDefault="008A7CAC" w:rsidP="00107CCA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1B5BF0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В представленном обозначении выберите кодировку для 1 класса железнодорожной линии и  группы В железнодорожного пути</w:t>
            </w:r>
          </w:p>
          <w:p w:rsidR="008A7CAC" w:rsidRPr="001B5BF0" w:rsidRDefault="008A7CAC" w:rsidP="00107CCA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1B5BF0">
              <w:rPr>
                <w:rFonts w:ascii="Times New Roman" w:eastAsia="Times New Roman" w:hAnsi="Times New Roman" w:cs="Times New Roman"/>
                <w:color w:val="000000"/>
              </w:rPr>
              <w:t>1) 1</w:t>
            </w:r>
            <w:r w:rsidRPr="001B5BF0">
              <w:rPr>
                <w:rFonts w:ascii="Times New Roman" w:eastAsia="Times New Roman" w:hAnsi="Times New Roman" w:cs="Times New Roman"/>
                <w:color w:val="000000"/>
                <w:lang w:val="en-US"/>
              </w:rPr>
              <w:t>B</w:t>
            </w:r>
            <w:r w:rsidRPr="00B035B8">
              <w:rPr>
                <w:rFonts w:ascii="Times New Roman" w:eastAsia="Times New Roman" w:hAnsi="Times New Roman" w:cs="Times New Roman"/>
                <w:color w:val="000000"/>
              </w:rPr>
              <w:t>1</w:t>
            </w:r>
            <w:r w:rsidRPr="001B5BF0">
              <w:rPr>
                <w:rFonts w:ascii="Times New Roman" w:eastAsia="Times New Roman" w:hAnsi="Times New Roman" w:cs="Times New Roman"/>
                <w:color w:val="000000"/>
                <w:lang w:val="en-US"/>
              </w:rPr>
              <w:t>B</w:t>
            </w:r>
            <w:r w:rsidRPr="001B5BF0">
              <w:rPr>
                <w:rFonts w:ascii="Times New Roman" w:eastAsia="Times New Roman" w:hAnsi="Times New Roman" w:cs="Times New Roman"/>
                <w:color w:val="000000"/>
              </w:rPr>
              <w:t>С2</w:t>
            </w:r>
          </w:p>
          <w:p w:rsidR="008A7CAC" w:rsidRPr="00B035B8" w:rsidRDefault="008A7CAC" w:rsidP="00107CCA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1B5BF0">
              <w:rPr>
                <w:rFonts w:ascii="Times New Roman" w:eastAsia="Times New Roman" w:hAnsi="Times New Roman" w:cs="Times New Roman"/>
                <w:color w:val="000000"/>
              </w:rPr>
              <w:t>2) 2А</w:t>
            </w:r>
            <w:r w:rsidRPr="00B035B8">
              <w:rPr>
                <w:rFonts w:ascii="Times New Roman" w:eastAsia="Times New Roman" w:hAnsi="Times New Roman" w:cs="Times New Roman"/>
                <w:color w:val="000000"/>
              </w:rPr>
              <w:t>2</w:t>
            </w:r>
            <w:r w:rsidRPr="001B5BF0">
              <w:rPr>
                <w:rFonts w:ascii="Times New Roman" w:eastAsia="Times New Roman" w:hAnsi="Times New Roman" w:cs="Times New Roman"/>
                <w:color w:val="000000"/>
                <w:lang w:val="en-US"/>
              </w:rPr>
              <w:t>BC</w:t>
            </w:r>
            <w:r w:rsidRPr="00B035B8"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  <w:p w:rsidR="008A7CAC" w:rsidRPr="001B5BF0" w:rsidRDefault="008A7CAC" w:rsidP="00107CCA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1B5BF0">
              <w:rPr>
                <w:rFonts w:ascii="Times New Roman" w:eastAsia="Times New Roman" w:hAnsi="Times New Roman" w:cs="Times New Roman"/>
                <w:color w:val="000000"/>
              </w:rPr>
              <w:t>3</w:t>
            </w:r>
            <w:r w:rsidRPr="00B035B8">
              <w:rPr>
                <w:rFonts w:ascii="Times New Roman" w:eastAsia="Times New Roman" w:hAnsi="Times New Roman" w:cs="Times New Roman"/>
                <w:color w:val="000000"/>
              </w:rPr>
              <w:t xml:space="preserve">) </w:t>
            </w:r>
            <w:r w:rsidRPr="001B5BF0">
              <w:rPr>
                <w:rFonts w:ascii="Times New Roman" w:eastAsia="Times New Roman" w:hAnsi="Times New Roman" w:cs="Times New Roman"/>
                <w:color w:val="000000"/>
              </w:rPr>
              <w:t>1А1</w:t>
            </w:r>
            <w:r w:rsidRPr="001B5BF0">
              <w:rPr>
                <w:rFonts w:ascii="Times New Roman" w:eastAsia="Times New Roman" w:hAnsi="Times New Roman" w:cs="Times New Roman"/>
                <w:color w:val="000000"/>
                <w:lang w:val="en-US"/>
              </w:rPr>
              <w:t>C</w:t>
            </w:r>
            <w:r w:rsidRPr="00B035B8">
              <w:rPr>
                <w:rFonts w:ascii="Times New Roman" w:eastAsia="Times New Roman" w:hAnsi="Times New Roman" w:cs="Times New Roman"/>
                <w:color w:val="000000"/>
              </w:rPr>
              <w:t>1</w:t>
            </w:r>
            <w:r w:rsidRPr="001B5BF0"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  <w:p w:rsidR="008A7CAC" w:rsidRPr="001B5BF0" w:rsidRDefault="008A7CAC" w:rsidP="00107CCA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1B5BF0">
              <w:rPr>
                <w:rFonts w:ascii="Times New Roman" w:eastAsia="Times New Roman" w:hAnsi="Times New Roman" w:cs="Times New Roman"/>
                <w:color w:val="000000"/>
              </w:rPr>
              <w:t>4) 2А</w:t>
            </w:r>
            <w:r w:rsidRPr="00B035B8">
              <w:rPr>
                <w:rFonts w:ascii="Times New Roman" w:eastAsia="Times New Roman" w:hAnsi="Times New Roman" w:cs="Times New Roman"/>
                <w:color w:val="000000"/>
              </w:rPr>
              <w:t>1</w:t>
            </w:r>
            <w:r w:rsidRPr="001B5BF0">
              <w:rPr>
                <w:rFonts w:ascii="Times New Roman" w:eastAsia="Times New Roman" w:hAnsi="Times New Roman" w:cs="Times New Roman"/>
                <w:color w:val="000000"/>
              </w:rPr>
              <w:t>ВС1</w:t>
            </w:r>
          </w:p>
          <w:p w:rsidR="008A7CAC" w:rsidRPr="001B5BF0" w:rsidRDefault="008A7CAC" w:rsidP="00107CCA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1B5BF0">
              <w:rPr>
                <w:rFonts w:ascii="Times New Roman" w:eastAsia="Times New Roman" w:hAnsi="Times New Roman" w:cs="Times New Roman"/>
                <w:color w:val="000000"/>
              </w:rPr>
              <w:t>5) 1С1ВС1</w:t>
            </w:r>
          </w:p>
        </w:tc>
        <w:tc>
          <w:tcPr>
            <w:tcW w:w="727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A7CAC" w:rsidRPr="001B5BF0" w:rsidRDefault="008A7CAC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1B5BF0">
              <w:rPr>
                <w:rFonts w:ascii="Times New Roman" w:eastAsia="Times New Roman" w:hAnsi="Times New Roman" w:cs="Times New Roman"/>
                <w:color w:val="000000"/>
              </w:rPr>
              <w:t>Г</w:t>
            </w:r>
          </w:p>
          <w:p w:rsidR="008A7CAC" w:rsidRPr="001B5BF0" w:rsidRDefault="008A7CAC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1B5BF0">
              <w:rPr>
                <w:rFonts w:ascii="Times New Roman" w:eastAsia="Times New Roman" w:hAnsi="Times New Roman" w:cs="Times New Roman"/>
                <w:color w:val="000000"/>
              </w:rPr>
              <w:t>1) 1</w:t>
            </w:r>
            <w:r w:rsidRPr="001B5BF0">
              <w:rPr>
                <w:rFonts w:ascii="Times New Roman" w:eastAsia="Times New Roman" w:hAnsi="Times New Roman" w:cs="Times New Roman"/>
                <w:color w:val="000000"/>
                <w:lang w:val="en-US"/>
              </w:rPr>
              <w:t>B</w:t>
            </w:r>
            <w:r w:rsidRPr="001B5BF0">
              <w:rPr>
                <w:rFonts w:ascii="Times New Roman" w:eastAsia="Times New Roman" w:hAnsi="Times New Roman" w:cs="Times New Roman"/>
                <w:color w:val="000000"/>
              </w:rPr>
              <w:t>1</w:t>
            </w:r>
            <w:r w:rsidRPr="001B5BF0">
              <w:rPr>
                <w:rFonts w:ascii="Times New Roman" w:eastAsia="Times New Roman" w:hAnsi="Times New Roman" w:cs="Times New Roman"/>
                <w:color w:val="000000"/>
                <w:lang w:val="en-US"/>
              </w:rPr>
              <w:t>B</w:t>
            </w:r>
            <w:r w:rsidRPr="001B5BF0">
              <w:rPr>
                <w:rFonts w:ascii="Times New Roman" w:eastAsia="Times New Roman" w:hAnsi="Times New Roman" w:cs="Times New Roman"/>
                <w:color w:val="000000"/>
              </w:rPr>
              <w:t>С2;</w:t>
            </w:r>
          </w:p>
          <w:p w:rsidR="008A7CAC" w:rsidRPr="001B5BF0" w:rsidRDefault="008A7CAC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1B5BF0">
              <w:rPr>
                <w:rFonts w:ascii="Times New Roman" w:eastAsia="Times New Roman" w:hAnsi="Times New Roman" w:cs="Times New Roman"/>
                <w:color w:val="000000"/>
              </w:rPr>
              <w:t xml:space="preserve"> 2) 1С1ВС1</w:t>
            </w:r>
          </w:p>
          <w:p w:rsidR="008A7CAC" w:rsidRPr="001B5BF0" w:rsidRDefault="008A7CAC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1B5BF0">
              <w:rPr>
                <w:rFonts w:ascii="Times New Roman" w:eastAsia="Times New Roman" w:hAnsi="Times New Roman" w:cs="Times New Roman"/>
                <w:color w:val="000000"/>
              </w:rPr>
              <w:t>Обоснование выбора</w:t>
            </w:r>
          </w:p>
          <w:p w:rsidR="008A7CAC" w:rsidRPr="001B5BF0" w:rsidRDefault="008A7CAC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1B5BF0">
              <w:rPr>
                <w:rFonts w:ascii="Times New Roman" w:eastAsia="Times New Roman" w:hAnsi="Times New Roman" w:cs="Times New Roman"/>
                <w:color w:val="000000"/>
              </w:rPr>
              <w:t>1 - класс ж.д. линии;</w:t>
            </w:r>
          </w:p>
          <w:p w:rsidR="008A7CAC" w:rsidRPr="001B5BF0" w:rsidRDefault="008A7CAC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1B5BF0">
              <w:rPr>
                <w:rFonts w:ascii="Times New Roman" w:eastAsia="Times New Roman" w:hAnsi="Times New Roman" w:cs="Times New Roman"/>
                <w:color w:val="000000"/>
                <w:lang w:val="en-US"/>
              </w:rPr>
              <w:t>B</w:t>
            </w:r>
            <w:r w:rsidRPr="001B5BF0">
              <w:rPr>
                <w:rFonts w:ascii="Times New Roman" w:eastAsia="Times New Roman" w:hAnsi="Times New Roman" w:cs="Times New Roman"/>
                <w:color w:val="000000"/>
              </w:rPr>
              <w:t xml:space="preserve"> - группа ж.д. линии; </w:t>
            </w:r>
          </w:p>
          <w:p w:rsidR="008A7CAC" w:rsidRPr="001B5BF0" w:rsidRDefault="008A7CAC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1B5BF0">
              <w:rPr>
                <w:rFonts w:ascii="Times New Roman" w:eastAsia="Times New Roman" w:hAnsi="Times New Roman" w:cs="Times New Roman"/>
                <w:color w:val="000000"/>
              </w:rPr>
              <w:t>1 - класс ж.д. пути;</w:t>
            </w:r>
          </w:p>
          <w:p w:rsidR="008A7CAC" w:rsidRPr="001B5BF0" w:rsidRDefault="008A7CAC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1B5BF0">
              <w:rPr>
                <w:rFonts w:ascii="Times New Roman" w:eastAsia="Times New Roman" w:hAnsi="Times New Roman" w:cs="Times New Roman"/>
                <w:color w:val="000000"/>
              </w:rPr>
              <w:t>В -группа пути;</w:t>
            </w:r>
          </w:p>
          <w:p w:rsidR="008A7CAC" w:rsidRPr="001B5BF0" w:rsidRDefault="008A7CAC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1B5BF0">
              <w:rPr>
                <w:rFonts w:ascii="Times New Roman" w:eastAsia="Times New Roman" w:hAnsi="Times New Roman" w:cs="Times New Roman"/>
                <w:color w:val="000000"/>
              </w:rPr>
              <w:t>С2 -подруппа пути</w:t>
            </w:r>
          </w:p>
        </w:tc>
      </w:tr>
      <w:tr w:rsidR="001B5BF0" w:rsidTr="00375925">
        <w:trPr>
          <w:trHeight w:val="230"/>
        </w:trPr>
        <w:tc>
          <w:tcPr>
            <w:tcW w:w="23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5BF0" w:rsidRDefault="007C762E" w:rsidP="00CB3B8A">
            <w:pPr>
              <w:pStyle w:val="af9"/>
              <w:numPr>
                <w:ilvl w:val="0"/>
                <w:numId w:val="2"/>
              </w:numPr>
              <w:ind w:left="0" w:firstLine="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 </w:t>
            </w:r>
          </w:p>
          <w:p w:rsidR="007C762E" w:rsidRPr="00CD7C0C" w:rsidRDefault="007C762E" w:rsidP="007C762E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Г. </w:t>
            </w:r>
            <w:r w:rsidRPr="0072208B">
              <w:rPr>
                <w:rFonts w:ascii="Times New Roman" w:hAnsi="Times New Roman" w:cs="Times New Roman"/>
                <w:i/>
                <w:color w:val="000000" w:themeColor="text1"/>
              </w:rPr>
              <w:t xml:space="preserve">Задание комбинированного типа </w:t>
            </w:r>
            <w:r w:rsidRPr="0072208B">
              <w:rPr>
                <w:rFonts w:ascii="Times New Roman" w:hAnsi="Times New Roman" w:cs="Times New Roman"/>
                <w:b/>
                <w:i/>
                <w:color w:val="000000" w:themeColor="text1"/>
              </w:rPr>
              <w:t>с выбором нескольких вариантов</w:t>
            </w:r>
            <w:r w:rsidRPr="0072208B">
              <w:rPr>
                <w:rFonts w:ascii="Times New Roman" w:hAnsi="Times New Roman" w:cs="Times New Roman"/>
                <w:i/>
                <w:color w:val="000000" w:themeColor="text1"/>
              </w:rPr>
              <w:t xml:space="preserve"> ответа из предложенных и </w:t>
            </w:r>
            <w:r w:rsidRPr="0072208B">
              <w:rPr>
                <w:rFonts w:ascii="Times New Roman" w:hAnsi="Times New Roman" w:cs="Times New Roman"/>
                <w:b/>
                <w:i/>
                <w:color w:val="000000" w:themeColor="text1"/>
              </w:rPr>
              <w:t>развернутым обоснованием выбор</w:t>
            </w:r>
            <w:r w:rsidRPr="0072208B">
              <w:rPr>
                <w:rFonts w:ascii="Times New Roman" w:hAnsi="Times New Roman" w:cs="Times New Roman"/>
                <w:i/>
                <w:color w:val="000000" w:themeColor="text1"/>
              </w:rPr>
              <w:t>а</w:t>
            </w:r>
          </w:p>
          <w:p w:rsidR="007C762E" w:rsidRPr="00A20033" w:rsidRDefault="007C762E" w:rsidP="007C762E">
            <w:pPr>
              <w:widowControl w:val="0"/>
              <w:ind w:left="-57" w:right="-57"/>
              <w:rPr>
                <w:rFonts w:ascii="Times New Roman" w:hAnsi="Times New Roman" w:cs="Times New Roman"/>
                <w:color w:val="000000" w:themeColor="text1"/>
              </w:rPr>
            </w:pPr>
          </w:p>
          <w:p w:rsidR="007C762E" w:rsidRPr="00A20033" w:rsidRDefault="007C762E" w:rsidP="007C762E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A20033">
              <w:rPr>
                <w:rFonts w:ascii="Times New Roman" w:hAnsi="Times New Roman" w:cs="Times New Roman"/>
              </w:rPr>
              <w:t>5 мин</w:t>
            </w:r>
          </w:p>
          <w:p w:rsidR="007C762E" w:rsidRPr="00CB3B8A" w:rsidRDefault="007C762E" w:rsidP="007C762E">
            <w:pPr>
              <w:pStyle w:val="af9"/>
              <w:ind w:left="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9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5BF0" w:rsidRDefault="001B5BF0" w:rsidP="00B035B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3450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ПК-2 Способен осуществлять планирование, организацию, контроль и оперативное управление работой на объектах и устройствах железнодорожного транспорта, в том числе с применением автоматизированных систем</w:t>
            </w:r>
          </w:p>
        </w:tc>
        <w:tc>
          <w:tcPr>
            <w:tcW w:w="643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5BF0" w:rsidRDefault="001B5BF0" w:rsidP="00B035B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34507">
              <w:rPr>
                <w:rFonts w:ascii="Times New Roman" w:eastAsia="Times New Roman" w:hAnsi="Times New Roman" w:cs="Times New Roman"/>
                <w:color w:val="000000"/>
              </w:rPr>
              <w:t xml:space="preserve">ПК-2.6 Разрабатывает проект и </w:t>
            </w:r>
            <w:r w:rsidRPr="00D73A96">
              <w:rPr>
                <w:rFonts w:ascii="Times New Roman" w:eastAsia="Times New Roman" w:hAnsi="Times New Roman" w:cs="Times New Roman"/>
                <w:b/>
                <w:color w:val="000000"/>
              </w:rPr>
              <w:t>обосновывает целесообразность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48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5BF0" w:rsidRDefault="001B5BF0" w:rsidP="00B035B8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02595">
              <w:rPr>
                <w:rFonts w:ascii="Times New Roman" w:eastAsia="Times New Roman" w:hAnsi="Times New Roman" w:cs="Times New Roman"/>
                <w:color w:val="000000"/>
              </w:rPr>
              <w:t>Б1.В.02</w:t>
            </w:r>
          </w:p>
          <w:p w:rsidR="001B5BF0" w:rsidRPr="00E02595" w:rsidRDefault="001B5BF0" w:rsidP="00B035B8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02595">
              <w:rPr>
                <w:rFonts w:ascii="Times New Roman" w:eastAsia="Times New Roman" w:hAnsi="Times New Roman" w:cs="Times New Roman"/>
                <w:color w:val="000000"/>
              </w:rPr>
              <w:t>Пути сообщения</w:t>
            </w:r>
          </w:p>
        </w:tc>
        <w:tc>
          <w:tcPr>
            <w:tcW w:w="68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5BF0" w:rsidRPr="001264C4" w:rsidRDefault="001B5BF0" w:rsidP="00B035B8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  <w:r w:rsidRPr="000804DA">
              <w:rPr>
                <w:rFonts w:ascii="Times New Roman" w:hAnsi="Times New Roman" w:cs="Times New Roman"/>
              </w:rPr>
              <w:t xml:space="preserve">Обучающийся знает: </w:t>
            </w:r>
            <w:r w:rsidRPr="001264C4">
              <w:rPr>
                <w:rFonts w:ascii="Times New Roman" w:hAnsi="Times New Roman" w:cs="Times New Roman"/>
                <w:iCs/>
                <w:color w:val="000000" w:themeColor="text1"/>
              </w:rPr>
              <w:t xml:space="preserve">устройство </w:t>
            </w:r>
          </w:p>
          <w:p w:rsidR="001B5BF0" w:rsidRDefault="001B5BF0" w:rsidP="00B035B8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  <w:r w:rsidRPr="001264C4">
              <w:rPr>
                <w:rFonts w:ascii="Times New Roman" w:hAnsi="Times New Roman" w:cs="Times New Roman"/>
                <w:iCs/>
                <w:color w:val="000000" w:themeColor="text1"/>
              </w:rPr>
              <w:t>железнодорожного пути, верхнее и нижнее строение пути; основы ведения путевого хозяйства</w:t>
            </w:r>
            <w:r w:rsidRPr="001D232C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>;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</w:t>
            </w:r>
            <w:r w:rsidRPr="00913E8C">
              <w:rPr>
                <w:rFonts w:ascii="Times New Roman" w:hAnsi="Times New Roman" w:cs="Times New Roman"/>
                <w:iCs/>
                <w:color w:val="000000" w:themeColor="text1"/>
              </w:rPr>
              <w:t>путевые машины и механизмы;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</w:t>
            </w:r>
            <w:r w:rsidRPr="001D232C">
              <w:rPr>
                <w:rFonts w:ascii="Times New Roman" w:hAnsi="Times New Roman" w:cs="Times New Roman"/>
                <w:iCs/>
                <w:color w:val="000000" w:themeColor="text1"/>
              </w:rPr>
              <w:t>технологические процессы производства</w:t>
            </w:r>
            <w:r w:rsidRPr="00E90BA2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 xml:space="preserve"> </w:t>
            </w:r>
            <w:r w:rsidRPr="001D232C">
              <w:rPr>
                <w:rFonts w:ascii="Times New Roman" w:hAnsi="Times New Roman" w:cs="Times New Roman"/>
                <w:iCs/>
                <w:color w:val="000000" w:themeColor="text1"/>
              </w:rPr>
              <w:t>путевых работ;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организационную структуры дирекции инфраструктуры; </w:t>
            </w:r>
            <w:r w:rsidRPr="00DB368D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>конструкции и типы верхнего строения пути,</w:t>
            </w:r>
            <w:r w:rsidRPr="001B5BF0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рациональные сферы их применения в зависимости от эксплуатационных условий: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грузонапряженности, скорости движения и т.д.; </w:t>
            </w:r>
            <w:r w:rsidRPr="008A7CAC">
              <w:rPr>
                <w:rFonts w:ascii="Times New Roman" w:hAnsi="Times New Roman" w:cs="Times New Roman"/>
                <w:iCs/>
                <w:color w:val="000000" w:themeColor="text1"/>
              </w:rPr>
              <w:t xml:space="preserve">нормы и допуски по содержанию железнодорожных путей в кривых и </w:t>
            </w:r>
            <w:r w:rsidRPr="008A7CAC">
              <w:rPr>
                <w:rFonts w:ascii="Times New Roman" w:hAnsi="Times New Roman" w:cs="Times New Roman"/>
                <w:iCs/>
                <w:color w:val="000000" w:themeColor="text1"/>
              </w:rPr>
              <w:lastRenderedPageBreak/>
              <w:t>прямых участках пути</w:t>
            </w:r>
            <w:r w:rsidRPr="00CD26C8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 xml:space="preserve"> 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>на стрелочных переводах; особенности устройства рельсовой колеи в ее взаимодействии с ходовыми частями подвижного состава</w:t>
            </w:r>
          </w:p>
          <w:p w:rsidR="001B5BF0" w:rsidRDefault="001B5BF0" w:rsidP="00B035B8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</w:p>
          <w:p w:rsidR="001B5BF0" w:rsidRDefault="001B5BF0" w:rsidP="00B035B8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EA79B1">
              <w:rPr>
                <w:rFonts w:ascii="Times New Roman" w:hAnsi="Times New Roman" w:cs="Times New Roman"/>
                <w:iCs/>
                <w:color w:val="000000" w:themeColor="text1"/>
              </w:rPr>
              <w:t xml:space="preserve">Обучающийся умеет:  </w:t>
            </w:r>
            <w:r w:rsidRPr="000058F6">
              <w:rPr>
                <w:rFonts w:ascii="Times New Roman" w:hAnsi="Times New Roman" w:cs="Times New Roman"/>
                <w:iCs/>
                <w:color w:val="000000" w:themeColor="text1"/>
              </w:rPr>
              <w:t xml:space="preserve">проектировать план, поперечный профиль железнодорожного пути; </w:t>
            </w:r>
            <w:r w:rsidRPr="00E90BA2">
              <w:rPr>
                <w:rFonts w:ascii="Times New Roman" w:hAnsi="Times New Roman" w:cs="Times New Roman"/>
                <w:iCs/>
                <w:color w:val="000000" w:themeColor="text1"/>
              </w:rPr>
              <w:t>определять основные параметры и геометрические размеры наиболее применяемых в практике стрелочных переводов</w:t>
            </w:r>
            <w:r w:rsidRPr="000058F6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в зависимости от допускаемой скорости движения поездов на боковой путь; разрабатывать оперативный план по снегоборьбе </w:t>
            </w:r>
            <w:r>
              <w:rPr>
                <w:rFonts w:ascii="Times New Roman" w:hAnsi="Times New Roman" w:cs="Times New Roman"/>
                <w:iCs/>
                <w:color w:val="000000" w:themeColor="text1"/>
              </w:rPr>
              <w:t xml:space="preserve"> </w:t>
            </w:r>
            <w:r w:rsidRPr="000058F6">
              <w:rPr>
                <w:rFonts w:ascii="Times New Roman" w:hAnsi="Times New Roman" w:cs="Times New Roman"/>
                <w:iCs/>
                <w:color w:val="000000" w:themeColor="text1"/>
              </w:rPr>
              <w:t>на станциях</w:t>
            </w:r>
            <w:r w:rsidRPr="0026241F">
              <w:rPr>
                <w:rFonts w:ascii="Times New Roman" w:hAnsi="Times New Roman" w:cs="Times New Roman"/>
                <w:iCs/>
                <w:color w:val="000000" w:themeColor="text1"/>
              </w:rPr>
              <w:t xml:space="preserve">; </w:t>
            </w:r>
            <w:r w:rsidRPr="00DB368D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>определять тип верхнего строения пути в зависимости от основных эксплуатационных факторов;</w:t>
            </w:r>
            <w:r w:rsidRPr="001D232C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 xml:space="preserve"> </w:t>
            </w:r>
            <w:r w:rsidRPr="002367F3">
              <w:rPr>
                <w:rFonts w:ascii="Times New Roman" w:hAnsi="Times New Roman" w:cs="Times New Roman"/>
                <w:iCs/>
                <w:color w:val="000000" w:themeColor="text1"/>
              </w:rPr>
              <w:t xml:space="preserve">рассчитывать </w:t>
            </w:r>
            <w:r w:rsidRPr="001D232C">
              <w:rPr>
                <w:rFonts w:ascii="Times New Roman" w:hAnsi="Times New Roman" w:cs="Times New Roman"/>
                <w:iCs/>
                <w:color w:val="000000" w:themeColor="text1"/>
              </w:rPr>
              <w:t>продолжительность «окна» для ремонта пути.</w:t>
            </w:r>
          </w:p>
        </w:tc>
        <w:tc>
          <w:tcPr>
            <w:tcW w:w="163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5BF0" w:rsidRDefault="001B5BF0" w:rsidP="008A7CAC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В каких типах промежуточных скреплений используется клемма?</w:t>
            </w:r>
          </w:p>
          <w:p w:rsidR="001B5BF0" w:rsidRDefault="001B5BF0" w:rsidP="001B5BF0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1) ДО</w:t>
            </w:r>
          </w:p>
          <w:p w:rsidR="001B5BF0" w:rsidRDefault="001B5BF0" w:rsidP="001B5BF0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2) ЖБР-65</w:t>
            </w:r>
          </w:p>
          <w:p w:rsidR="001B5BF0" w:rsidRDefault="001B5BF0" w:rsidP="001B5BF0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3) КД</w:t>
            </w:r>
          </w:p>
          <w:p w:rsidR="001B5BF0" w:rsidRDefault="001B5BF0" w:rsidP="001B5BF0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4) КБ-65</w:t>
            </w:r>
          </w:p>
          <w:p w:rsidR="001B5BF0" w:rsidRDefault="001B5BF0" w:rsidP="001B5BF0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5) АРС-4</w:t>
            </w:r>
          </w:p>
          <w:p w:rsidR="001B5BF0" w:rsidRDefault="001B5BF0" w:rsidP="008A7CAC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727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5BF0" w:rsidRDefault="001B5BF0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Г</w:t>
            </w:r>
          </w:p>
          <w:p w:rsidR="001B5BF0" w:rsidRDefault="001B5BF0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3) КД</w:t>
            </w:r>
          </w:p>
          <w:p w:rsidR="001B5BF0" w:rsidRDefault="001B5BF0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4) КБ-65</w:t>
            </w:r>
          </w:p>
          <w:p w:rsidR="00DB368D" w:rsidRDefault="001B5BF0" w:rsidP="001B5BF0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1B5BF0">
              <w:rPr>
                <w:rFonts w:ascii="Times New Roman" w:eastAsia="Times New Roman" w:hAnsi="Times New Roman" w:cs="Times New Roman"/>
                <w:color w:val="000000"/>
              </w:rPr>
              <w:t>Обоснование выбора</w:t>
            </w:r>
            <w:r w:rsidR="00DB368D">
              <w:rPr>
                <w:rFonts w:ascii="Times New Roman" w:eastAsia="Times New Roman" w:hAnsi="Times New Roman" w:cs="Times New Roman"/>
                <w:color w:val="000000"/>
              </w:rPr>
              <w:t xml:space="preserve">: клемма используется в промежуточных креплениях, с обозначением </w:t>
            </w:r>
          </w:p>
          <w:p w:rsidR="001B5BF0" w:rsidRDefault="00DB368D" w:rsidP="001B5BF0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с буквой К</w:t>
            </w:r>
          </w:p>
          <w:p w:rsidR="00DB368D" w:rsidRPr="001B5BF0" w:rsidRDefault="00DB368D" w:rsidP="001B5BF0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1B5BF0" w:rsidRDefault="001B5BF0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CD1CF6" w:rsidTr="00375925">
        <w:trPr>
          <w:trHeight w:val="230"/>
        </w:trPr>
        <w:tc>
          <w:tcPr>
            <w:tcW w:w="23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CF6" w:rsidRDefault="007C762E" w:rsidP="00CB3B8A">
            <w:pPr>
              <w:pStyle w:val="af9"/>
              <w:numPr>
                <w:ilvl w:val="0"/>
                <w:numId w:val="2"/>
              </w:numPr>
              <w:ind w:left="0" w:firstLine="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  <w:p w:rsidR="007C762E" w:rsidRPr="00CD7C0C" w:rsidRDefault="007C762E" w:rsidP="007C762E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Г. </w:t>
            </w:r>
            <w:r w:rsidRPr="0072208B">
              <w:rPr>
                <w:rFonts w:ascii="Times New Roman" w:hAnsi="Times New Roman" w:cs="Times New Roman"/>
                <w:i/>
                <w:color w:val="000000" w:themeColor="text1"/>
              </w:rPr>
              <w:t>Задание комби</w:t>
            </w:r>
            <w:r w:rsidRPr="0072208B">
              <w:rPr>
                <w:rFonts w:ascii="Times New Roman" w:hAnsi="Times New Roman" w:cs="Times New Roman"/>
                <w:i/>
                <w:color w:val="000000" w:themeColor="text1"/>
              </w:rPr>
              <w:lastRenderedPageBreak/>
              <w:t xml:space="preserve">нированного типа </w:t>
            </w:r>
            <w:r w:rsidRPr="0072208B">
              <w:rPr>
                <w:rFonts w:ascii="Times New Roman" w:hAnsi="Times New Roman" w:cs="Times New Roman"/>
                <w:b/>
                <w:i/>
                <w:color w:val="000000" w:themeColor="text1"/>
              </w:rPr>
              <w:t>с выбором нескольких вариантов</w:t>
            </w:r>
            <w:r w:rsidRPr="0072208B">
              <w:rPr>
                <w:rFonts w:ascii="Times New Roman" w:hAnsi="Times New Roman" w:cs="Times New Roman"/>
                <w:i/>
                <w:color w:val="000000" w:themeColor="text1"/>
              </w:rPr>
              <w:t xml:space="preserve"> ответа из предложенных и </w:t>
            </w:r>
            <w:r w:rsidRPr="0072208B">
              <w:rPr>
                <w:rFonts w:ascii="Times New Roman" w:hAnsi="Times New Roman" w:cs="Times New Roman"/>
                <w:b/>
                <w:i/>
                <w:color w:val="000000" w:themeColor="text1"/>
              </w:rPr>
              <w:t>развернутым обоснованием выбор</w:t>
            </w:r>
            <w:r w:rsidRPr="0072208B">
              <w:rPr>
                <w:rFonts w:ascii="Times New Roman" w:hAnsi="Times New Roman" w:cs="Times New Roman"/>
                <w:i/>
                <w:color w:val="000000" w:themeColor="text1"/>
              </w:rPr>
              <w:t>а</w:t>
            </w:r>
          </w:p>
          <w:p w:rsidR="007C762E" w:rsidRPr="00A20033" w:rsidRDefault="007C762E" w:rsidP="007C762E">
            <w:pPr>
              <w:widowControl w:val="0"/>
              <w:ind w:left="-57" w:right="-57"/>
              <w:rPr>
                <w:rFonts w:ascii="Times New Roman" w:hAnsi="Times New Roman" w:cs="Times New Roman"/>
                <w:color w:val="000000" w:themeColor="text1"/>
              </w:rPr>
            </w:pPr>
          </w:p>
          <w:p w:rsidR="007C762E" w:rsidRPr="00A20033" w:rsidRDefault="007C762E" w:rsidP="007C762E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A20033">
              <w:rPr>
                <w:rFonts w:ascii="Times New Roman" w:hAnsi="Times New Roman" w:cs="Times New Roman"/>
              </w:rPr>
              <w:t>5 мин</w:t>
            </w:r>
          </w:p>
          <w:p w:rsidR="007C762E" w:rsidRPr="00CB3B8A" w:rsidRDefault="007C762E" w:rsidP="007C762E">
            <w:pPr>
              <w:pStyle w:val="af9"/>
              <w:ind w:left="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9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CF6" w:rsidRDefault="00CD1CF6" w:rsidP="00B035B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3450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ПК-2 Способен осуществлять планирование, организацию, контроль и </w:t>
            </w:r>
            <w:r w:rsidRPr="0053450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оперативное управление работой на объектах и устройствах железнодорожного транспорта, в том числе с применением автоматизированных систем</w:t>
            </w:r>
          </w:p>
        </w:tc>
        <w:tc>
          <w:tcPr>
            <w:tcW w:w="643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CF6" w:rsidRDefault="00CD1CF6" w:rsidP="00B035B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3450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ПК-2.6 Разрабатывает проект и </w:t>
            </w:r>
            <w:r w:rsidRPr="00D73A96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обосновывает целесообразность </w:t>
            </w:r>
            <w:r w:rsidRPr="00D73A96">
              <w:rPr>
                <w:rFonts w:ascii="Times New Roman" w:eastAsia="Times New Roman" w:hAnsi="Times New Roman" w:cs="Times New Roman"/>
                <w:b/>
                <w:color w:val="000000"/>
              </w:rPr>
              <w:lastRenderedPageBreak/>
              <w:t>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48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CF6" w:rsidRDefault="00CD1CF6" w:rsidP="00B035B8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02595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Б1.В.02</w:t>
            </w:r>
          </w:p>
          <w:p w:rsidR="00CD1CF6" w:rsidRPr="00E02595" w:rsidRDefault="00CD1CF6" w:rsidP="00B035B8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02595">
              <w:rPr>
                <w:rFonts w:ascii="Times New Roman" w:eastAsia="Times New Roman" w:hAnsi="Times New Roman" w:cs="Times New Roman"/>
                <w:color w:val="000000"/>
              </w:rPr>
              <w:t>Пути сообщения</w:t>
            </w:r>
          </w:p>
        </w:tc>
        <w:tc>
          <w:tcPr>
            <w:tcW w:w="68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CF6" w:rsidRPr="001264C4" w:rsidRDefault="00CD1CF6" w:rsidP="00B035B8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  <w:r w:rsidRPr="000804DA">
              <w:rPr>
                <w:rFonts w:ascii="Times New Roman" w:hAnsi="Times New Roman" w:cs="Times New Roman"/>
              </w:rPr>
              <w:t xml:space="preserve">Обучающийся знает: </w:t>
            </w:r>
            <w:r w:rsidRPr="001264C4">
              <w:rPr>
                <w:rFonts w:ascii="Times New Roman" w:hAnsi="Times New Roman" w:cs="Times New Roman"/>
                <w:iCs/>
                <w:color w:val="000000" w:themeColor="text1"/>
              </w:rPr>
              <w:t xml:space="preserve">устройство </w:t>
            </w:r>
          </w:p>
          <w:p w:rsidR="00CD1CF6" w:rsidRDefault="00CD1CF6" w:rsidP="00B035B8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  <w:r w:rsidRPr="001264C4">
              <w:rPr>
                <w:rFonts w:ascii="Times New Roman" w:hAnsi="Times New Roman" w:cs="Times New Roman"/>
                <w:iCs/>
                <w:color w:val="000000" w:themeColor="text1"/>
              </w:rPr>
              <w:t xml:space="preserve">железнодорожного пути, верхнее и нижнее строение </w:t>
            </w:r>
            <w:r w:rsidRPr="001264C4">
              <w:rPr>
                <w:rFonts w:ascii="Times New Roman" w:hAnsi="Times New Roman" w:cs="Times New Roman"/>
                <w:iCs/>
                <w:color w:val="000000" w:themeColor="text1"/>
              </w:rPr>
              <w:lastRenderedPageBreak/>
              <w:t>пути; основы ведения путевого хозяйства</w:t>
            </w:r>
            <w:r w:rsidRPr="001D232C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>;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</w:t>
            </w:r>
            <w:r w:rsidRPr="00913E8C">
              <w:rPr>
                <w:rFonts w:ascii="Times New Roman" w:hAnsi="Times New Roman" w:cs="Times New Roman"/>
                <w:iCs/>
                <w:color w:val="000000" w:themeColor="text1"/>
              </w:rPr>
              <w:t>путевые машины и механизмы;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</w:t>
            </w:r>
            <w:r w:rsidRPr="001D232C">
              <w:rPr>
                <w:rFonts w:ascii="Times New Roman" w:hAnsi="Times New Roman" w:cs="Times New Roman"/>
                <w:iCs/>
                <w:color w:val="000000" w:themeColor="text1"/>
              </w:rPr>
              <w:t>технологические процессы производства</w:t>
            </w:r>
            <w:r w:rsidRPr="00E90BA2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 xml:space="preserve"> </w:t>
            </w:r>
            <w:r w:rsidRPr="001D232C">
              <w:rPr>
                <w:rFonts w:ascii="Times New Roman" w:hAnsi="Times New Roman" w:cs="Times New Roman"/>
                <w:iCs/>
                <w:color w:val="000000" w:themeColor="text1"/>
              </w:rPr>
              <w:t>путевых работ;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организационную структуры дирекции инфраструктуры; </w:t>
            </w:r>
            <w:r w:rsidRPr="00DB368D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>конструкции и типы верхнего строения пути,</w:t>
            </w:r>
            <w:r w:rsidRPr="001B5BF0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рациональные сферы их применения в зависимости от эксплуатационных условий: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грузонапряженности, скорости движения и т.д.; </w:t>
            </w:r>
            <w:r w:rsidRPr="008A7CAC">
              <w:rPr>
                <w:rFonts w:ascii="Times New Roman" w:hAnsi="Times New Roman" w:cs="Times New Roman"/>
                <w:iCs/>
                <w:color w:val="000000" w:themeColor="text1"/>
              </w:rPr>
              <w:t>нормы и допуски по содержанию железнодорожных путей в кривых и прямых участках пути</w:t>
            </w:r>
            <w:r w:rsidRPr="00CD26C8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 xml:space="preserve"> 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>на стрелочных переводах; особенности устройства рельсовой колеи в ее взаимодействии с ходовыми частями подвижного состава</w:t>
            </w:r>
          </w:p>
          <w:p w:rsidR="00CD1CF6" w:rsidRDefault="00CD1CF6" w:rsidP="00B035B8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</w:p>
          <w:p w:rsidR="00CD1CF6" w:rsidRDefault="00CD1CF6" w:rsidP="00B035B8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EA79B1">
              <w:rPr>
                <w:rFonts w:ascii="Times New Roman" w:hAnsi="Times New Roman" w:cs="Times New Roman"/>
                <w:iCs/>
                <w:color w:val="000000" w:themeColor="text1"/>
              </w:rPr>
              <w:t xml:space="preserve">Обучающийся умеет:  </w:t>
            </w:r>
            <w:r w:rsidRPr="000058F6">
              <w:rPr>
                <w:rFonts w:ascii="Times New Roman" w:hAnsi="Times New Roman" w:cs="Times New Roman"/>
                <w:iCs/>
                <w:color w:val="000000" w:themeColor="text1"/>
              </w:rPr>
              <w:t xml:space="preserve">проектировать план, поперечный профиль железнодорожного пути; </w:t>
            </w:r>
            <w:r w:rsidRPr="00E90BA2">
              <w:rPr>
                <w:rFonts w:ascii="Times New Roman" w:hAnsi="Times New Roman" w:cs="Times New Roman"/>
                <w:iCs/>
                <w:color w:val="000000" w:themeColor="text1"/>
              </w:rPr>
              <w:t xml:space="preserve">определять основные параметры и геометрические размеры наиболее применяемых в практике стрелочных </w:t>
            </w:r>
            <w:r w:rsidRPr="00E90BA2">
              <w:rPr>
                <w:rFonts w:ascii="Times New Roman" w:hAnsi="Times New Roman" w:cs="Times New Roman"/>
                <w:iCs/>
                <w:color w:val="000000" w:themeColor="text1"/>
              </w:rPr>
              <w:lastRenderedPageBreak/>
              <w:t>переводов</w:t>
            </w:r>
            <w:r w:rsidRPr="000058F6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в зависимости от допускаемой скорости движения поездов на боковой путь; разрабатывать оперативный план по снегоборьбе </w:t>
            </w:r>
            <w:r>
              <w:rPr>
                <w:rFonts w:ascii="Times New Roman" w:hAnsi="Times New Roman" w:cs="Times New Roman"/>
                <w:iCs/>
                <w:color w:val="000000" w:themeColor="text1"/>
              </w:rPr>
              <w:t xml:space="preserve"> </w:t>
            </w:r>
            <w:r w:rsidRPr="000058F6">
              <w:rPr>
                <w:rFonts w:ascii="Times New Roman" w:hAnsi="Times New Roman" w:cs="Times New Roman"/>
                <w:iCs/>
                <w:color w:val="000000" w:themeColor="text1"/>
              </w:rPr>
              <w:t>на станциях</w:t>
            </w:r>
            <w:r w:rsidRPr="0026241F">
              <w:rPr>
                <w:rFonts w:ascii="Times New Roman" w:hAnsi="Times New Roman" w:cs="Times New Roman"/>
                <w:iCs/>
                <w:color w:val="000000" w:themeColor="text1"/>
              </w:rPr>
              <w:t xml:space="preserve">; </w:t>
            </w:r>
            <w:r w:rsidRPr="00DB368D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>определять тип верхнего строения пути в зависимости от основных эксплуатационных факторов;</w:t>
            </w:r>
            <w:r w:rsidRPr="001D232C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 xml:space="preserve"> </w:t>
            </w:r>
            <w:r w:rsidRPr="002367F3">
              <w:rPr>
                <w:rFonts w:ascii="Times New Roman" w:hAnsi="Times New Roman" w:cs="Times New Roman"/>
                <w:iCs/>
                <w:color w:val="000000" w:themeColor="text1"/>
              </w:rPr>
              <w:t xml:space="preserve">рассчитывать </w:t>
            </w:r>
            <w:r w:rsidRPr="001D232C">
              <w:rPr>
                <w:rFonts w:ascii="Times New Roman" w:hAnsi="Times New Roman" w:cs="Times New Roman"/>
                <w:iCs/>
                <w:color w:val="000000" w:themeColor="text1"/>
              </w:rPr>
              <w:t>продолжительность «окна» для ремонта пути.</w:t>
            </w:r>
          </w:p>
        </w:tc>
        <w:tc>
          <w:tcPr>
            <w:tcW w:w="163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CF6" w:rsidRDefault="00CD1CF6" w:rsidP="00CD1CF6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Какие параметры необходимы для определения марки крестовины стрелочного перевода</w:t>
            </w:r>
          </w:p>
          <w:p w:rsidR="00CD1CF6" w:rsidRDefault="00CD1CF6" w:rsidP="00CD1CF6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1) длина сердечника</w:t>
            </w:r>
          </w:p>
          <w:p w:rsidR="00CD1CF6" w:rsidRDefault="00CD1CF6" w:rsidP="00CD1CF6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2) ширина сердечника</w:t>
            </w:r>
          </w:p>
          <w:p w:rsidR="00CD1CF6" w:rsidRDefault="00CD1CF6" w:rsidP="00CD1CF6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3) количество контрельс</w:t>
            </w:r>
          </w:p>
          <w:p w:rsidR="00CD1CF6" w:rsidRDefault="00CD1CF6" w:rsidP="00CD1CF6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CD1CF6" w:rsidRDefault="00CD1CF6" w:rsidP="00B035B8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4) количество усовиков</w:t>
            </w:r>
          </w:p>
          <w:p w:rsidR="00CD1CF6" w:rsidRDefault="00CD1CF6" w:rsidP="00CD1CF6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5) полная длина стрелочного перевода</w:t>
            </w:r>
          </w:p>
        </w:tc>
        <w:tc>
          <w:tcPr>
            <w:tcW w:w="727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CF6" w:rsidRDefault="00CD1CF6" w:rsidP="00CD1CF6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Г</w:t>
            </w:r>
          </w:p>
          <w:p w:rsidR="00CD1CF6" w:rsidRDefault="00CD1CF6" w:rsidP="00B035B8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1)</w:t>
            </w:r>
          </w:p>
          <w:p w:rsidR="00CD1CF6" w:rsidRDefault="00CD1CF6" w:rsidP="00B035B8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2)</w:t>
            </w:r>
          </w:p>
          <w:p w:rsidR="00CD1CF6" w:rsidRDefault="00CD1CF6" w:rsidP="00B035B8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Обоснование выбора.</w:t>
            </w:r>
          </w:p>
          <w:p w:rsidR="00CD1CF6" w:rsidRDefault="00CD1CF6" w:rsidP="00B035B8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Марка </w:t>
            </w:r>
            <w:r w:rsidR="00FB483A">
              <w:rPr>
                <w:rFonts w:ascii="Times New Roman" w:eastAsia="Times New Roman" w:hAnsi="Times New Roman" w:cs="Times New Roman"/>
                <w:color w:val="000000"/>
              </w:rPr>
              <w:t xml:space="preserve">крестовины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стрелочного перевода это отношение ширины сердечника </w:t>
            </w:r>
          </w:p>
          <w:p w:rsidR="00CD1CF6" w:rsidRDefault="00CD1CF6" w:rsidP="00B035B8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к его длине</w:t>
            </w:r>
          </w:p>
        </w:tc>
      </w:tr>
      <w:tr w:rsidR="00211203" w:rsidTr="00211203">
        <w:trPr>
          <w:trHeight w:val="230"/>
        </w:trPr>
        <w:tc>
          <w:tcPr>
            <w:tcW w:w="23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11203" w:rsidRDefault="007C762E" w:rsidP="00CB3B8A">
            <w:pPr>
              <w:pStyle w:val="af9"/>
              <w:numPr>
                <w:ilvl w:val="0"/>
                <w:numId w:val="2"/>
              </w:numPr>
              <w:ind w:left="0" w:firstLine="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 </w:t>
            </w:r>
          </w:p>
          <w:p w:rsidR="007C762E" w:rsidRPr="00CD7C0C" w:rsidRDefault="007C762E" w:rsidP="007C762E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Г. </w:t>
            </w:r>
            <w:r w:rsidRPr="0072208B">
              <w:rPr>
                <w:rFonts w:ascii="Times New Roman" w:hAnsi="Times New Roman" w:cs="Times New Roman"/>
                <w:i/>
                <w:color w:val="000000" w:themeColor="text1"/>
              </w:rPr>
              <w:t xml:space="preserve">Задание комбинированного типа </w:t>
            </w:r>
            <w:r w:rsidRPr="0072208B">
              <w:rPr>
                <w:rFonts w:ascii="Times New Roman" w:hAnsi="Times New Roman" w:cs="Times New Roman"/>
                <w:b/>
                <w:i/>
                <w:color w:val="000000" w:themeColor="text1"/>
              </w:rPr>
              <w:t>с выбором нескольких вариантов</w:t>
            </w:r>
            <w:r w:rsidRPr="0072208B">
              <w:rPr>
                <w:rFonts w:ascii="Times New Roman" w:hAnsi="Times New Roman" w:cs="Times New Roman"/>
                <w:i/>
                <w:color w:val="000000" w:themeColor="text1"/>
              </w:rPr>
              <w:t xml:space="preserve"> ответа из предложенных и </w:t>
            </w:r>
            <w:r w:rsidRPr="0072208B">
              <w:rPr>
                <w:rFonts w:ascii="Times New Roman" w:hAnsi="Times New Roman" w:cs="Times New Roman"/>
                <w:b/>
                <w:i/>
                <w:color w:val="000000" w:themeColor="text1"/>
              </w:rPr>
              <w:t xml:space="preserve">развернутым обоснованием </w:t>
            </w:r>
            <w:r w:rsidRPr="0072208B">
              <w:rPr>
                <w:rFonts w:ascii="Times New Roman" w:hAnsi="Times New Roman" w:cs="Times New Roman"/>
                <w:b/>
                <w:i/>
                <w:color w:val="000000" w:themeColor="text1"/>
              </w:rPr>
              <w:lastRenderedPageBreak/>
              <w:t>выбор</w:t>
            </w:r>
            <w:r w:rsidRPr="0072208B">
              <w:rPr>
                <w:rFonts w:ascii="Times New Roman" w:hAnsi="Times New Roman" w:cs="Times New Roman"/>
                <w:i/>
                <w:color w:val="000000" w:themeColor="text1"/>
              </w:rPr>
              <w:t>а</w:t>
            </w:r>
          </w:p>
          <w:p w:rsidR="007C762E" w:rsidRPr="00A20033" w:rsidRDefault="007C762E" w:rsidP="007C762E">
            <w:pPr>
              <w:widowControl w:val="0"/>
              <w:ind w:left="-57" w:right="-57"/>
              <w:rPr>
                <w:rFonts w:ascii="Times New Roman" w:hAnsi="Times New Roman" w:cs="Times New Roman"/>
                <w:color w:val="000000" w:themeColor="text1"/>
              </w:rPr>
            </w:pPr>
          </w:p>
          <w:p w:rsidR="007C762E" w:rsidRPr="00A20033" w:rsidRDefault="007C762E" w:rsidP="007C762E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A20033">
              <w:rPr>
                <w:rFonts w:ascii="Times New Roman" w:hAnsi="Times New Roman" w:cs="Times New Roman"/>
              </w:rPr>
              <w:t>5 мин</w:t>
            </w:r>
          </w:p>
          <w:p w:rsidR="007C762E" w:rsidRPr="00CB3B8A" w:rsidRDefault="007C762E" w:rsidP="007C762E">
            <w:pPr>
              <w:pStyle w:val="af9"/>
              <w:ind w:left="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9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11203" w:rsidRDefault="00211203" w:rsidP="00B035B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3450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ПК-2 Способен осуществлять планирование, организацию, контроль и оперативное управление работой на объектах и устройствах железнодорожного транспорта, в том числе с применением автоматизированных систем</w:t>
            </w:r>
          </w:p>
        </w:tc>
        <w:tc>
          <w:tcPr>
            <w:tcW w:w="643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11203" w:rsidRDefault="00211203" w:rsidP="00B035B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34507">
              <w:rPr>
                <w:rFonts w:ascii="Times New Roman" w:eastAsia="Times New Roman" w:hAnsi="Times New Roman" w:cs="Times New Roman"/>
                <w:color w:val="000000"/>
              </w:rPr>
              <w:t xml:space="preserve">ПК-2.6 Разрабатывает проект и </w:t>
            </w:r>
            <w:r w:rsidRPr="00D73A96">
              <w:rPr>
                <w:rFonts w:ascii="Times New Roman" w:eastAsia="Times New Roman" w:hAnsi="Times New Roman" w:cs="Times New Roman"/>
                <w:b/>
                <w:color w:val="000000"/>
              </w:rPr>
              <w:t>обосновывает целесообразность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48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11203" w:rsidRDefault="00211203" w:rsidP="00B035B8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02595">
              <w:rPr>
                <w:rFonts w:ascii="Times New Roman" w:eastAsia="Times New Roman" w:hAnsi="Times New Roman" w:cs="Times New Roman"/>
                <w:color w:val="000000"/>
              </w:rPr>
              <w:t>Б1.В.02</w:t>
            </w:r>
          </w:p>
          <w:p w:rsidR="00211203" w:rsidRPr="00E02595" w:rsidRDefault="00211203" w:rsidP="00B035B8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02595">
              <w:rPr>
                <w:rFonts w:ascii="Times New Roman" w:eastAsia="Times New Roman" w:hAnsi="Times New Roman" w:cs="Times New Roman"/>
                <w:color w:val="000000"/>
              </w:rPr>
              <w:t>Пути сообщения</w:t>
            </w:r>
          </w:p>
        </w:tc>
        <w:tc>
          <w:tcPr>
            <w:tcW w:w="68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11203" w:rsidRPr="001264C4" w:rsidRDefault="00211203" w:rsidP="00B035B8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  <w:r w:rsidRPr="000804DA">
              <w:rPr>
                <w:rFonts w:ascii="Times New Roman" w:hAnsi="Times New Roman" w:cs="Times New Roman"/>
              </w:rPr>
              <w:t xml:space="preserve">Обучающийся знает: </w:t>
            </w:r>
            <w:r w:rsidRPr="001264C4">
              <w:rPr>
                <w:rFonts w:ascii="Times New Roman" w:hAnsi="Times New Roman" w:cs="Times New Roman"/>
                <w:iCs/>
                <w:color w:val="000000" w:themeColor="text1"/>
              </w:rPr>
              <w:t xml:space="preserve">устройство </w:t>
            </w:r>
          </w:p>
          <w:p w:rsidR="00211203" w:rsidRDefault="00211203" w:rsidP="00B035B8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  <w:r w:rsidRPr="001264C4">
              <w:rPr>
                <w:rFonts w:ascii="Times New Roman" w:hAnsi="Times New Roman" w:cs="Times New Roman"/>
                <w:iCs/>
                <w:color w:val="000000" w:themeColor="text1"/>
              </w:rPr>
              <w:t>железнодорожного пути, верхнее и нижнее строение пути; основы ведения путевого хозяйства</w:t>
            </w:r>
            <w:r w:rsidRPr="001D232C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>;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</w:t>
            </w:r>
            <w:r w:rsidRPr="00913E8C">
              <w:rPr>
                <w:rFonts w:ascii="Times New Roman" w:hAnsi="Times New Roman" w:cs="Times New Roman"/>
                <w:iCs/>
                <w:color w:val="000000" w:themeColor="text1"/>
              </w:rPr>
              <w:t>путевые машины и механизмы;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</w:t>
            </w:r>
            <w:r w:rsidRPr="001D232C">
              <w:rPr>
                <w:rFonts w:ascii="Times New Roman" w:hAnsi="Times New Roman" w:cs="Times New Roman"/>
                <w:iCs/>
                <w:color w:val="000000" w:themeColor="text1"/>
              </w:rPr>
              <w:t>технологические процессы производства</w:t>
            </w:r>
            <w:r w:rsidRPr="00E90BA2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 xml:space="preserve"> </w:t>
            </w:r>
            <w:r w:rsidRPr="001D232C">
              <w:rPr>
                <w:rFonts w:ascii="Times New Roman" w:hAnsi="Times New Roman" w:cs="Times New Roman"/>
                <w:iCs/>
                <w:color w:val="000000" w:themeColor="text1"/>
              </w:rPr>
              <w:t>путевых работ;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организационную структуры дирекции инфраструктуры; </w:t>
            </w:r>
            <w:r w:rsidRPr="00DB368D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>конструкции и типы верхнего строения пути,</w:t>
            </w:r>
            <w:r w:rsidRPr="001B5BF0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рациональные сферы их применения в зависимости от эксплуатационных условий: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грузонапряженности, скорости движения и 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lastRenderedPageBreak/>
              <w:t xml:space="preserve">т.д.; </w:t>
            </w:r>
            <w:r w:rsidRPr="008A7CAC">
              <w:rPr>
                <w:rFonts w:ascii="Times New Roman" w:hAnsi="Times New Roman" w:cs="Times New Roman"/>
                <w:iCs/>
                <w:color w:val="000000" w:themeColor="text1"/>
              </w:rPr>
              <w:t>нормы и допуски по содержанию железнодорожных путей в кривых и прямых участках пути</w:t>
            </w:r>
            <w:r w:rsidRPr="00CD26C8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 xml:space="preserve"> 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>на стрелочных переводах; особенности устройства рельсовой колеи в ее взаимодействии с ходовыми частями подвижного состава</w:t>
            </w:r>
          </w:p>
          <w:p w:rsidR="00211203" w:rsidRDefault="00211203" w:rsidP="00B035B8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</w:p>
          <w:p w:rsidR="00211203" w:rsidRDefault="00211203" w:rsidP="00B035B8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  <w:r w:rsidRPr="00EA79B1">
              <w:rPr>
                <w:rFonts w:ascii="Times New Roman" w:hAnsi="Times New Roman" w:cs="Times New Roman"/>
                <w:iCs/>
                <w:color w:val="000000" w:themeColor="text1"/>
              </w:rPr>
              <w:t xml:space="preserve">Обучающийся умеет:  </w:t>
            </w:r>
            <w:r w:rsidRPr="000058F6">
              <w:rPr>
                <w:rFonts w:ascii="Times New Roman" w:hAnsi="Times New Roman" w:cs="Times New Roman"/>
                <w:iCs/>
                <w:color w:val="000000" w:themeColor="text1"/>
              </w:rPr>
              <w:t xml:space="preserve">проектировать план, поперечный профиль железнодорожного пути; </w:t>
            </w:r>
            <w:r w:rsidRPr="00E90BA2">
              <w:rPr>
                <w:rFonts w:ascii="Times New Roman" w:hAnsi="Times New Roman" w:cs="Times New Roman"/>
                <w:iCs/>
                <w:color w:val="000000" w:themeColor="text1"/>
              </w:rPr>
              <w:t>определять основные параметры и геометрические размеры наиболее применяемых в практике стрелочных переводов</w:t>
            </w:r>
            <w:r w:rsidRPr="000058F6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в зависимости от допускаемой скорости движения поездов на боковой путь; разрабатывать оперативный план по снегоборьбе </w:t>
            </w:r>
            <w:r>
              <w:rPr>
                <w:rFonts w:ascii="Times New Roman" w:hAnsi="Times New Roman" w:cs="Times New Roman"/>
                <w:iCs/>
                <w:color w:val="000000" w:themeColor="text1"/>
              </w:rPr>
              <w:t xml:space="preserve"> </w:t>
            </w:r>
            <w:r w:rsidRPr="000058F6">
              <w:rPr>
                <w:rFonts w:ascii="Times New Roman" w:hAnsi="Times New Roman" w:cs="Times New Roman"/>
                <w:iCs/>
                <w:color w:val="000000" w:themeColor="text1"/>
              </w:rPr>
              <w:t>на станциях</w:t>
            </w:r>
            <w:r w:rsidRPr="0026241F">
              <w:rPr>
                <w:rFonts w:ascii="Times New Roman" w:hAnsi="Times New Roman" w:cs="Times New Roman"/>
                <w:iCs/>
                <w:color w:val="000000" w:themeColor="text1"/>
              </w:rPr>
              <w:t xml:space="preserve">; </w:t>
            </w:r>
            <w:r w:rsidRPr="00DB368D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>определять тип верхнего строения пути в зависимости от основных эксплуатационных факторов;</w:t>
            </w:r>
            <w:r w:rsidRPr="001D232C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 xml:space="preserve"> </w:t>
            </w:r>
            <w:r w:rsidRPr="002367F3">
              <w:rPr>
                <w:rFonts w:ascii="Times New Roman" w:hAnsi="Times New Roman" w:cs="Times New Roman"/>
                <w:iCs/>
                <w:color w:val="000000" w:themeColor="text1"/>
              </w:rPr>
              <w:t xml:space="preserve">рассчитывать </w:t>
            </w:r>
            <w:r w:rsidRPr="001D232C">
              <w:rPr>
                <w:rFonts w:ascii="Times New Roman" w:hAnsi="Times New Roman" w:cs="Times New Roman"/>
                <w:iCs/>
                <w:color w:val="000000" w:themeColor="text1"/>
              </w:rPr>
              <w:t>продолжительность «окна» для ремонта пути.</w:t>
            </w:r>
          </w:p>
          <w:p w:rsidR="009B1662" w:rsidRDefault="009B1662" w:rsidP="00B035B8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63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11203" w:rsidRDefault="00211203" w:rsidP="00211203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Какие типы рельсов используется на грузонапряженных и особонапряженных линиях?</w:t>
            </w:r>
          </w:p>
          <w:p w:rsidR="00211203" w:rsidRDefault="00211203" w:rsidP="00211203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1) Р43</w:t>
            </w:r>
          </w:p>
          <w:p w:rsidR="00211203" w:rsidRDefault="00211203" w:rsidP="00211203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2) Р50</w:t>
            </w:r>
          </w:p>
          <w:p w:rsidR="00211203" w:rsidRDefault="00211203" w:rsidP="00211203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3) Р65</w:t>
            </w:r>
          </w:p>
          <w:p w:rsidR="00211203" w:rsidRDefault="00211203" w:rsidP="00211203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4) Р75</w:t>
            </w:r>
          </w:p>
          <w:p w:rsidR="00211203" w:rsidRDefault="00211203" w:rsidP="00211203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5) Р55</w:t>
            </w:r>
          </w:p>
        </w:tc>
        <w:tc>
          <w:tcPr>
            <w:tcW w:w="727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11203" w:rsidRDefault="00211203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Г</w:t>
            </w:r>
          </w:p>
          <w:p w:rsidR="00211203" w:rsidRDefault="00211203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3)</w:t>
            </w:r>
          </w:p>
          <w:p w:rsidR="00211203" w:rsidRDefault="00211203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4)</w:t>
            </w:r>
          </w:p>
          <w:p w:rsidR="00211203" w:rsidRDefault="00211203" w:rsidP="00211203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Обоснование выбора.</w:t>
            </w:r>
          </w:p>
          <w:p w:rsidR="00211203" w:rsidRDefault="00211203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На грузонапряженных и особо грузонапря</w:t>
            </w:r>
          </w:p>
          <w:p w:rsidR="00211203" w:rsidRDefault="00211203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женных линиях согласно ГОСТР 51685-2013 используются рельсы Р65 и Р75</w:t>
            </w:r>
          </w:p>
          <w:p w:rsidR="00211203" w:rsidRDefault="00211203" w:rsidP="00211203">
            <w:pPr>
              <w:rPr>
                <w:rStyle w:val="af"/>
                <w:rFonts w:ascii="Arial" w:hAnsi="Arial" w:cs="Arial"/>
                <w:sz w:val="27"/>
                <w:szCs w:val="27"/>
                <w:u w:val="none"/>
                <w:shd w:val="clear" w:color="auto" w:fill="FFFFFF"/>
              </w:rPr>
            </w:pPr>
            <w:r>
              <w:fldChar w:fldCharType="begin"/>
            </w:r>
            <w:r>
              <w:instrText xml:space="preserve"> HYPERLINK "https://www.vsp74.ru/images/gosts/gost_r-51685-2013.pdf" \t "_blank" </w:instrText>
            </w:r>
            <w:r>
              <w:fldChar w:fldCharType="separate"/>
            </w:r>
          </w:p>
          <w:p w:rsidR="00211203" w:rsidRDefault="00211203" w:rsidP="00211203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fldChar w:fldCharType="end"/>
            </w:r>
          </w:p>
          <w:p w:rsidR="00211203" w:rsidRDefault="00211203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211203" w:rsidRDefault="00211203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3A7997" w:rsidTr="00375925">
        <w:trPr>
          <w:trHeight w:val="230"/>
        </w:trPr>
        <w:tc>
          <w:tcPr>
            <w:tcW w:w="23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A7997" w:rsidRDefault="007C762E" w:rsidP="00CB3B8A">
            <w:pPr>
              <w:pStyle w:val="af9"/>
              <w:numPr>
                <w:ilvl w:val="0"/>
                <w:numId w:val="2"/>
              </w:numPr>
              <w:ind w:left="0" w:firstLine="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 </w:t>
            </w:r>
          </w:p>
          <w:p w:rsidR="007C762E" w:rsidRDefault="007C762E" w:rsidP="007C762E">
            <w:pPr>
              <w:ind w:left="-57" w:right="-57"/>
              <w:jc w:val="center"/>
              <w:rPr>
                <w:rFonts w:ascii="Times New Roman" w:hAnsi="Times New Roman" w:cs="Times New Roman"/>
                <w:b/>
                <w:i/>
                <w:color w:val="000000" w:themeColor="text1"/>
              </w:rPr>
            </w:pPr>
            <w:r w:rsidRPr="008616D9">
              <w:rPr>
                <w:rFonts w:ascii="Times New Roman" w:eastAsia="Times New Roman" w:hAnsi="Times New Roman" w:cs="Times New Roman"/>
                <w:color w:val="000000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.</w:t>
            </w:r>
            <w:r w:rsidRPr="00677060">
              <w:rPr>
                <w:rFonts w:ascii="Times New Roman" w:hAnsi="Times New Roman" w:cs="Times New Roman"/>
                <w:i/>
                <w:color w:val="000000" w:themeColor="text1"/>
              </w:rPr>
              <w:t xml:space="preserve"> Задание открытого типа </w:t>
            </w:r>
            <w:r w:rsidRPr="00677060">
              <w:rPr>
                <w:rFonts w:ascii="Times New Roman" w:hAnsi="Times New Roman" w:cs="Times New Roman"/>
                <w:b/>
                <w:i/>
                <w:color w:val="000000" w:themeColor="text1"/>
              </w:rPr>
              <w:t>с развернутым ответом</w:t>
            </w:r>
          </w:p>
          <w:p w:rsidR="007C762E" w:rsidRDefault="007C762E" w:rsidP="007C762E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7C762E" w:rsidRPr="00677060" w:rsidRDefault="007C762E" w:rsidP="007C762E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677060">
              <w:rPr>
                <w:rFonts w:ascii="Times New Roman" w:hAnsi="Times New Roman" w:cs="Times New Roman"/>
              </w:rPr>
              <w:t>10 мин</w:t>
            </w:r>
          </w:p>
          <w:p w:rsidR="007C762E" w:rsidRPr="00CB3B8A" w:rsidRDefault="007C762E" w:rsidP="007C762E">
            <w:pPr>
              <w:pStyle w:val="af9"/>
              <w:ind w:left="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9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A7997" w:rsidRDefault="003A7997" w:rsidP="00B035B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34507">
              <w:rPr>
                <w:rFonts w:ascii="Times New Roman" w:eastAsia="Times New Roman" w:hAnsi="Times New Roman" w:cs="Times New Roman"/>
                <w:color w:val="000000"/>
              </w:rPr>
              <w:t>ПК-2 Способен осуществлять планирование, организацию, контроль и оперативное управление работой на объектах и устройствах железнодорожного транспорта, в том числе с применением автоматизированных систем</w:t>
            </w:r>
          </w:p>
        </w:tc>
        <w:tc>
          <w:tcPr>
            <w:tcW w:w="643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A7997" w:rsidRDefault="003A7997" w:rsidP="00B035B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34507">
              <w:rPr>
                <w:rFonts w:ascii="Times New Roman" w:eastAsia="Times New Roman" w:hAnsi="Times New Roman" w:cs="Times New Roman"/>
                <w:color w:val="000000"/>
              </w:rPr>
              <w:t xml:space="preserve">ПК-2.6 Разрабатывает проект и </w:t>
            </w:r>
            <w:r w:rsidRPr="00D73A96">
              <w:rPr>
                <w:rFonts w:ascii="Times New Roman" w:eastAsia="Times New Roman" w:hAnsi="Times New Roman" w:cs="Times New Roman"/>
                <w:b/>
                <w:color w:val="000000"/>
              </w:rPr>
              <w:t>обосновывает целесообразность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48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A7997" w:rsidRDefault="003A7997" w:rsidP="00B035B8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02595">
              <w:rPr>
                <w:rFonts w:ascii="Times New Roman" w:eastAsia="Times New Roman" w:hAnsi="Times New Roman" w:cs="Times New Roman"/>
                <w:color w:val="000000"/>
              </w:rPr>
              <w:t>Б1.В.02</w:t>
            </w:r>
          </w:p>
          <w:p w:rsidR="003A7997" w:rsidRPr="00E02595" w:rsidRDefault="003A7997" w:rsidP="00B035B8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02595">
              <w:rPr>
                <w:rFonts w:ascii="Times New Roman" w:eastAsia="Times New Roman" w:hAnsi="Times New Roman" w:cs="Times New Roman"/>
                <w:color w:val="000000"/>
              </w:rPr>
              <w:t>Пути сообщения</w:t>
            </w:r>
          </w:p>
        </w:tc>
        <w:tc>
          <w:tcPr>
            <w:tcW w:w="68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A7997" w:rsidRPr="001264C4" w:rsidRDefault="003A7997" w:rsidP="00B035B8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  <w:r w:rsidRPr="000804DA">
              <w:rPr>
                <w:rFonts w:ascii="Times New Roman" w:hAnsi="Times New Roman" w:cs="Times New Roman"/>
              </w:rPr>
              <w:t xml:space="preserve">Обучающийся знает: </w:t>
            </w:r>
            <w:r w:rsidRPr="001264C4">
              <w:rPr>
                <w:rFonts w:ascii="Times New Roman" w:hAnsi="Times New Roman" w:cs="Times New Roman"/>
                <w:iCs/>
                <w:color w:val="000000" w:themeColor="text1"/>
              </w:rPr>
              <w:t xml:space="preserve">устройство </w:t>
            </w:r>
          </w:p>
          <w:p w:rsidR="003A7997" w:rsidRDefault="003A7997" w:rsidP="00B035B8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  <w:r w:rsidRPr="001264C4">
              <w:rPr>
                <w:rFonts w:ascii="Times New Roman" w:hAnsi="Times New Roman" w:cs="Times New Roman"/>
                <w:iCs/>
                <w:color w:val="000000" w:themeColor="text1"/>
              </w:rPr>
              <w:t>железнодорожного пути, верхнее и нижнее строение пути; основы ведения путевого хозяйства</w:t>
            </w:r>
            <w:r w:rsidRPr="001D232C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>;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</w:t>
            </w:r>
            <w:r w:rsidRPr="00913E8C">
              <w:rPr>
                <w:rFonts w:ascii="Times New Roman" w:hAnsi="Times New Roman" w:cs="Times New Roman"/>
                <w:iCs/>
                <w:color w:val="000000" w:themeColor="text1"/>
              </w:rPr>
              <w:t>путевые машины и механизмы;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</w:t>
            </w:r>
            <w:r w:rsidRPr="001D232C">
              <w:rPr>
                <w:rFonts w:ascii="Times New Roman" w:hAnsi="Times New Roman" w:cs="Times New Roman"/>
                <w:iCs/>
                <w:color w:val="000000" w:themeColor="text1"/>
              </w:rPr>
              <w:t>технологические процессы производства</w:t>
            </w:r>
            <w:r w:rsidRPr="00E90BA2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 xml:space="preserve"> </w:t>
            </w:r>
            <w:r w:rsidRPr="001D232C">
              <w:rPr>
                <w:rFonts w:ascii="Times New Roman" w:hAnsi="Times New Roman" w:cs="Times New Roman"/>
                <w:iCs/>
                <w:color w:val="000000" w:themeColor="text1"/>
              </w:rPr>
              <w:t>путевых работ;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организационную структуры дирекции инфраструктуры; </w:t>
            </w:r>
            <w:r w:rsidRPr="00DB368D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>конструкции и типы верхнего строения пути,</w:t>
            </w:r>
            <w:r w:rsidRPr="001B5BF0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рациональные сферы их применения в зависимости от эксплуатационных условий: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грузонапряженности, скорости движения и т.д.; </w:t>
            </w:r>
            <w:r w:rsidRPr="008A7CAC">
              <w:rPr>
                <w:rFonts w:ascii="Times New Roman" w:hAnsi="Times New Roman" w:cs="Times New Roman"/>
                <w:iCs/>
                <w:color w:val="000000" w:themeColor="text1"/>
              </w:rPr>
              <w:t>нормы и допуски по содержанию железнодорожных путей в кривых и прямых участках пути</w:t>
            </w:r>
            <w:r w:rsidRPr="00CD26C8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 xml:space="preserve"> 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>на стрелочных переводах; особенности устройства рельсовой колеи в ее взаимодействии с ходовыми частями подвижного состава</w:t>
            </w:r>
          </w:p>
          <w:p w:rsidR="003A7997" w:rsidRDefault="003A7997" w:rsidP="00B035B8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</w:p>
          <w:p w:rsidR="003A7997" w:rsidRPr="00D070CD" w:rsidRDefault="003A7997" w:rsidP="00B035B8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  <w:r w:rsidRPr="00EA79B1">
              <w:rPr>
                <w:rFonts w:ascii="Times New Roman" w:hAnsi="Times New Roman" w:cs="Times New Roman"/>
                <w:iCs/>
                <w:color w:val="000000" w:themeColor="text1"/>
              </w:rPr>
              <w:t xml:space="preserve">Обучающийся умеет:  </w:t>
            </w:r>
            <w:r w:rsidRPr="000058F6">
              <w:rPr>
                <w:rFonts w:ascii="Times New Roman" w:hAnsi="Times New Roman" w:cs="Times New Roman"/>
                <w:iCs/>
                <w:color w:val="000000" w:themeColor="text1"/>
              </w:rPr>
              <w:t xml:space="preserve">проектировать план, поперечный профиль железнодорожного пути; </w:t>
            </w:r>
            <w:r w:rsidRPr="00E90BA2">
              <w:rPr>
                <w:rFonts w:ascii="Times New Roman" w:hAnsi="Times New Roman" w:cs="Times New Roman"/>
                <w:iCs/>
                <w:color w:val="000000" w:themeColor="text1"/>
              </w:rPr>
              <w:t xml:space="preserve">определять </w:t>
            </w:r>
            <w:r w:rsidRPr="00E90BA2">
              <w:rPr>
                <w:rFonts w:ascii="Times New Roman" w:hAnsi="Times New Roman" w:cs="Times New Roman"/>
                <w:iCs/>
                <w:color w:val="000000" w:themeColor="text1"/>
              </w:rPr>
              <w:lastRenderedPageBreak/>
              <w:t>основные параметры и геометрические размеры наиболее применяемых в практике стрелочных переводов</w:t>
            </w:r>
            <w:r w:rsidRPr="000058F6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в зависимости от допускаемой скорости движения поездов на боковой путь; разрабатывать оперативный план по снегоборьбе </w:t>
            </w:r>
            <w:r>
              <w:rPr>
                <w:rFonts w:ascii="Times New Roman" w:hAnsi="Times New Roman" w:cs="Times New Roman"/>
                <w:iCs/>
                <w:color w:val="000000" w:themeColor="text1"/>
              </w:rPr>
              <w:t xml:space="preserve"> </w:t>
            </w:r>
            <w:r w:rsidRPr="000058F6">
              <w:rPr>
                <w:rFonts w:ascii="Times New Roman" w:hAnsi="Times New Roman" w:cs="Times New Roman"/>
                <w:iCs/>
                <w:color w:val="000000" w:themeColor="text1"/>
              </w:rPr>
              <w:t>на станциях</w:t>
            </w:r>
            <w:r w:rsidRPr="0026241F">
              <w:rPr>
                <w:rFonts w:ascii="Times New Roman" w:hAnsi="Times New Roman" w:cs="Times New Roman"/>
                <w:iCs/>
                <w:color w:val="000000" w:themeColor="text1"/>
              </w:rPr>
              <w:t xml:space="preserve">; </w:t>
            </w:r>
            <w:r w:rsidRPr="00DB368D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>определять тип верхнего строения пути в зависимости от основных эксплуатационных факторов;</w:t>
            </w:r>
            <w:r w:rsidRPr="001D232C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 xml:space="preserve"> </w:t>
            </w:r>
            <w:r w:rsidRPr="002367F3">
              <w:rPr>
                <w:rFonts w:ascii="Times New Roman" w:hAnsi="Times New Roman" w:cs="Times New Roman"/>
                <w:iCs/>
                <w:color w:val="000000" w:themeColor="text1"/>
              </w:rPr>
              <w:t xml:space="preserve">рассчитывать </w:t>
            </w:r>
            <w:r w:rsidRPr="001D232C">
              <w:rPr>
                <w:rFonts w:ascii="Times New Roman" w:hAnsi="Times New Roman" w:cs="Times New Roman"/>
                <w:iCs/>
                <w:color w:val="000000" w:themeColor="text1"/>
              </w:rPr>
              <w:t>продолжительность «окна» для ремонта пути.</w:t>
            </w:r>
          </w:p>
        </w:tc>
        <w:tc>
          <w:tcPr>
            <w:tcW w:w="163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A7997" w:rsidRDefault="003A7997" w:rsidP="00CC534D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Назовите промежуточное скрепление для которого характерны следующие признаки классификации:</w:t>
            </w:r>
          </w:p>
          <w:p w:rsidR="003A7997" w:rsidRDefault="003A7997" w:rsidP="00CC534D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раздельное</w:t>
            </w:r>
          </w:p>
          <w:p w:rsidR="003A7997" w:rsidRDefault="003A7997" w:rsidP="00CC534D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бесподкладочное</w:t>
            </w:r>
          </w:p>
          <w:p w:rsidR="003A7997" w:rsidRDefault="003A7997" w:rsidP="00CC534D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обладающее противоугонными свойствами</w:t>
            </w:r>
          </w:p>
          <w:p w:rsidR="003A7997" w:rsidRDefault="003A7997" w:rsidP="00CC534D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используется на рельсах типа Р65</w:t>
            </w:r>
          </w:p>
          <w:p w:rsidR="003A7997" w:rsidRDefault="003A7997" w:rsidP="00CC534D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клеммно-болтовое</w:t>
            </w:r>
          </w:p>
          <w:p w:rsidR="003A7997" w:rsidRDefault="003A7997" w:rsidP="00CC534D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727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A7997" w:rsidRDefault="003A7997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Д</w:t>
            </w:r>
          </w:p>
          <w:p w:rsidR="003A7997" w:rsidRDefault="003A7997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КБ-65</w:t>
            </w:r>
          </w:p>
          <w:p w:rsidR="003A7997" w:rsidRDefault="003A7997" w:rsidP="00E64AD5">
            <w:pPr>
              <w:jc w:val="center"/>
              <w:rPr>
                <w:rStyle w:val="afc"/>
                <w:rFonts w:ascii="Times New Roman" w:hAnsi="Times New Roman" w:cs="Times New Roman"/>
                <w:b w:val="0"/>
                <w:color w:val="000000" w:themeColor="text1"/>
                <w:shd w:val="clear" w:color="auto" w:fill="FFFFFF"/>
              </w:rPr>
            </w:pPr>
            <w:r w:rsidRPr="003A7997">
              <w:rPr>
                <w:rFonts w:ascii="Times New Roman" w:hAnsi="Times New Roman" w:cs="Times New Roman"/>
                <w:color w:val="000000" w:themeColor="text1"/>
                <w:shd w:val="clear" w:color="auto" w:fill="FFFFFF"/>
              </w:rPr>
              <w:t>Раздельное промежуточное скрепление</w:t>
            </w:r>
            <w:r w:rsidRPr="003A7997">
              <w:rPr>
                <w:rFonts w:ascii="Times New Roman" w:hAnsi="Times New Roman" w:cs="Times New Roman"/>
                <w:b/>
                <w:color w:val="000000" w:themeColor="text1"/>
                <w:shd w:val="clear" w:color="auto" w:fill="FFFFFF"/>
              </w:rPr>
              <w:t xml:space="preserve"> - </w:t>
            </w:r>
            <w:r w:rsidRPr="003A7997">
              <w:rPr>
                <w:rStyle w:val="afc"/>
                <w:rFonts w:ascii="Times New Roman" w:hAnsi="Times New Roman" w:cs="Times New Roman"/>
                <w:b w:val="0"/>
                <w:color w:val="000000" w:themeColor="text1"/>
                <w:shd w:val="clear" w:color="auto" w:fill="FFFFFF"/>
              </w:rPr>
              <w:t xml:space="preserve">это вид промежуточных рельсовых скреплений, в котором подкладка </w:t>
            </w:r>
            <w:r>
              <w:rPr>
                <w:rStyle w:val="afc"/>
                <w:rFonts w:ascii="Times New Roman" w:hAnsi="Times New Roman" w:cs="Times New Roman"/>
                <w:b w:val="0"/>
                <w:color w:val="000000" w:themeColor="text1"/>
                <w:shd w:val="clear" w:color="auto" w:fill="FFFFFF"/>
              </w:rPr>
              <w:t>прикрепляется к шпале, а рельс -</w:t>
            </w:r>
            <w:r w:rsidRPr="003A7997">
              <w:rPr>
                <w:rStyle w:val="afc"/>
                <w:rFonts w:ascii="Times New Roman" w:hAnsi="Times New Roman" w:cs="Times New Roman"/>
                <w:b w:val="0"/>
                <w:color w:val="000000" w:themeColor="text1"/>
                <w:shd w:val="clear" w:color="auto" w:fill="FFFFFF"/>
              </w:rPr>
              <w:t xml:space="preserve"> к подкладке с помощью разных прикрепителей</w:t>
            </w:r>
            <w:r>
              <w:rPr>
                <w:rStyle w:val="afc"/>
                <w:rFonts w:ascii="Times New Roman" w:hAnsi="Times New Roman" w:cs="Times New Roman"/>
                <w:b w:val="0"/>
                <w:color w:val="000000" w:themeColor="text1"/>
                <w:shd w:val="clear" w:color="auto" w:fill="FFFFFF"/>
              </w:rPr>
              <w:t>.</w:t>
            </w:r>
          </w:p>
          <w:p w:rsidR="003A7997" w:rsidRDefault="003A7997" w:rsidP="00E64AD5">
            <w:pPr>
              <w:jc w:val="center"/>
              <w:rPr>
                <w:rStyle w:val="afc"/>
                <w:rFonts w:ascii="Times New Roman" w:hAnsi="Times New Roman" w:cs="Times New Roman"/>
                <w:b w:val="0"/>
                <w:color w:val="000000" w:themeColor="text1"/>
                <w:shd w:val="clear" w:color="auto" w:fill="FFFFFF"/>
              </w:rPr>
            </w:pPr>
            <w:r>
              <w:rPr>
                <w:rStyle w:val="afc"/>
                <w:rFonts w:ascii="Times New Roman" w:hAnsi="Times New Roman" w:cs="Times New Roman"/>
                <w:b w:val="0"/>
                <w:color w:val="000000" w:themeColor="text1"/>
                <w:shd w:val="clear" w:color="auto" w:fill="FFFFFF"/>
              </w:rPr>
              <w:t>КБ-65 не имеет металлической подкладки</w:t>
            </w:r>
          </w:p>
          <w:p w:rsidR="003A7997" w:rsidRDefault="003A7997" w:rsidP="00E64AD5">
            <w:pPr>
              <w:jc w:val="center"/>
              <w:rPr>
                <w:rStyle w:val="afc"/>
                <w:rFonts w:ascii="Times New Roman" w:hAnsi="Times New Roman" w:cs="Times New Roman"/>
                <w:b w:val="0"/>
                <w:color w:val="000000" w:themeColor="text1"/>
                <w:shd w:val="clear" w:color="auto" w:fill="FFFFFF"/>
              </w:rPr>
            </w:pPr>
            <w:r>
              <w:rPr>
                <w:rStyle w:val="afc"/>
                <w:rFonts w:ascii="Times New Roman" w:hAnsi="Times New Roman" w:cs="Times New Roman"/>
                <w:b w:val="0"/>
                <w:color w:val="000000" w:themeColor="text1"/>
                <w:shd w:val="clear" w:color="auto" w:fill="FFFFFF"/>
              </w:rPr>
              <w:t>КБ-65 - обладает противоугонными свойствами (отсутствует противоу</w:t>
            </w:r>
            <w:r w:rsidR="00A934B3">
              <w:rPr>
                <w:rStyle w:val="afc"/>
                <w:rFonts w:ascii="Times New Roman" w:hAnsi="Times New Roman" w:cs="Times New Roman"/>
                <w:b w:val="0"/>
                <w:color w:val="000000" w:themeColor="text1"/>
                <w:shd w:val="clear" w:color="auto" w:fill="FFFFFF"/>
              </w:rPr>
              <w:t>гон, как дополнительное средство</w:t>
            </w:r>
            <w:r>
              <w:rPr>
                <w:rStyle w:val="afc"/>
                <w:rFonts w:ascii="Times New Roman" w:hAnsi="Times New Roman" w:cs="Times New Roman"/>
                <w:b w:val="0"/>
                <w:color w:val="000000" w:themeColor="text1"/>
                <w:shd w:val="clear" w:color="auto" w:fill="FFFFFF"/>
              </w:rPr>
              <w:t xml:space="preserve"> закрепления рельса со шпалой)</w:t>
            </w:r>
          </w:p>
          <w:p w:rsidR="003A7997" w:rsidRDefault="003A7997" w:rsidP="00E64AD5">
            <w:pPr>
              <w:jc w:val="center"/>
              <w:rPr>
                <w:rStyle w:val="afc"/>
                <w:rFonts w:ascii="Times New Roman" w:hAnsi="Times New Roman" w:cs="Times New Roman"/>
                <w:b w:val="0"/>
                <w:color w:val="000000" w:themeColor="text1"/>
                <w:shd w:val="clear" w:color="auto" w:fill="FFFFFF"/>
              </w:rPr>
            </w:pPr>
            <w:r>
              <w:rPr>
                <w:rStyle w:val="afc"/>
                <w:rFonts w:ascii="Times New Roman" w:hAnsi="Times New Roman" w:cs="Times New Roman"/>
                <w:b w:val="0"/>
                <w:color w:val="000000" w:themeColor="text1"/>
                <w:shd w:val="clear" w:color="auto" w:fill="FFFFFF"/>
              </w:rPr>
              <w:t>КБ-65 - скрепляет рельсы Р65 с железобетонными шпалами</w:t>
            </w:r>
          </w:p>
          <w:p w:rsidR="003A7997" w:rsidRPr="003A7997" w:rsidRDefault="003A7997" w:rsidP="00E64AD5">
            <w:pPr>
              <w:jc w:val="center"/>
              <w:rPr>
                <w:rFonts w:ascii="Times New Roman" w:hAnsi="Times New Roman" w:cs="Times New Roman"/>
                <w:bCs/>
                <w:color w:val="000000" w:themeColor="text1"/>
                <w:shd w:val="clear" w:color="auto" w:fill="FFFFFF"/>
              </w:rPr>
            </w:pPr>
            <w:r>
              <w:rPr>
                <w:rStyle w:val="afc"/>
                <w:rFonts w:ascii="Times New Roman" w:hAnsi="Times New Roman" w:cs="Times New Roman"/>
                <w:b w:val="0"/>
                <w:color w:val="000000" w:themeColor="text1"/>
                <w:shd w:val="clear" w:color="auto" w:fill="FFFFFF"/>
              </w:rPr>
              <w:t>КБ-65 - в качестве прикрепителей используются жесткие клеммы и болты</w:t>
            </w:r>
            <w:r>
              <w:rPr>
                <w:rFonts w:ascii="YS Text" w:hAnsi="YS Text"/>
                <w:color w:val="333333"/>
                <w:shd w:val="clear" w:color="auto" w:fill="FFFFFF"/>
              </w:rPr>
              <w:t>.</w:t>
            </w:r>
          </w:p>
        </w:tc>
      </w:tr>
      <w:tr w:rsidR="00A934B3" w:rsidTr="00375925">
        <w:trPr>
          <w:trHeight w:val="230"/>
        </w:trPr>
        <w:tc>
          <w:tcPr>
            <w:tcW w:w="23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934B3" w:rsidRDefault="007C762E" w:rsidP="00CB3B8A">
            <w:pPr>
              <w:pStyle w:val="af9"/>
              <w:numPr>
                <w:ilvl w:val="0"/>
                <w:numId w:val="2"/>
              </w:numPr>
              <w:ind w:left="0" w:firstLine="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  <w:p w:rsidR="007C762E" w:rsidRDefault="007C762E" w:rsidP="007C762E">
            <w:pPr>
              <w:ind w:left="-57" w:right="-57"/>
              <w:jc w:val="center"/>
              <w:rPr>
                <w:rFonts w:ascii="Times New Roman" w:hAnsi="Times New Roman" w:cs="Times New Roman"/>
                <w:b/>
                <w:i/>
                <w:color w:val="000000" w:themeColor="text1"/>
              </w:rPr>
            </w:pPr>
            <w:r w:rsidRPr="008616D9">
              <w:rPr>
                <w:rFonts w:ascii="Times New Roman" w:eastAsia="Times New Roman" w:hAnsi="Times New Roman" w:cs="Times New Roman"/>
                <w:color w:val="000000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.</w:t>
            </w:r>
            <w:r w:rsidRPr="00677060">
              <w:rPr>
                <w:rFonts w:ascii="Times New Roman" w:hAnsi="Times New Roman" w:cs="Times New Roman"/>
                <w:i/>
                <w:color w:val="000000" w:themeColor="text1"/>
              </w:rPr>
              <w:t xml:space="preserve"> Задание открытого типа </w:t>
            </w:r>
            <w:r w:rsidRPr="00677060">
              <w:rPr>
                <w:rFonts w:ascii="Times New Roman" w:hAnsi="Times New Roman" w:cs="Times New Roman"/>
                <w:b/>
                <w:i/>
                <w:color w:val="000000" w:themeColor="text1"/>
              </w:rPr>
              <w:t>с развернутым ответом</w:t>
            </w:r>
          </w:p>
          <w:p w:rsidR="007C762E" w:rsidRDefault="007C762E" w:rsidP="007C762E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7C762E" w:rsidRPr="00677060" w:rsidRDefault="007C762E" w:rsidP="007C762E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677060">
              <w:rPr>
                <w:rFonts w:ascii="Times New Roman" w:hAnsi="Times New Roman" w:cs="Times New Roman"/>
              </w:rPr>
              <w:t>10 мин</w:t>
            </w:r>
          </w:p>
          <w:p w:rsidR="007C762E" w:rsidRPr="00CB3B8A" w:rsidRDefault="007C762E" w:rsidP="007C762E">
            <w:pPr>
              <w:pStyle w:val="af9"/>
              <w:ind w:left="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9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934B3" w:rsidRDefault="00A934B3" w:rsidP="00B035B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34507">
              <w:rPr>
                <w:rFonts w:ascii="Times New Roman" w:eastAsia="Times New Roman" w:hAnsi="Times New Roman" w:cs="Times New Roman"/>
                <w:color w:val="000000"/>
              </w:rPr>
              <w:t>ПК-2 Способен осуществлять планирование, организацию, контроль и оперативное управление работой на объектах и устройствах железнодорожного транспорта, в том числе с применением автоматизированных систем</w:t>
            </w:r>
          </w:p>
        </w:tc>
        <w:tc>
          <w:tcPr>
            <w:tcW w:w="643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934B3" w:rsidRDefault="00A934B3" w:rsidP="00B035B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34507">
              <w:rPr>
                <w:rFonts w:ascii="Times New Roman" w:eastAsia="Times New Roman" w:hAnsi="Times New Roman" w:cs="Times New Roman"/>
                <w:color w:val="000000"/>
              </w:rPr>
              <w:t xml:space="preserve">ПК-2.6 Разрабатывает проект и </w:t>
            </w:r>
            <w:r w:rsidRPr="00D73A96">
              <w:rPr>
                <w:rFonts w:ascii="Times New Roman" w:eastAsia="Times New Roman" w:hAnsi="Times New Roman" w:cs="Times New Roman"/>
                <w:b/>
                <w:color w:val="000000"/>
              </w:rPr>
              <w:t>обосновывает целесообразность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48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934B3" w:rsidRDefault="00A934B3" w:rsidP="00B035B8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02595">
              <w:rPr>
                <w:rFonts w:ascii="Times New Roman" w:eastAsia="Times New Roman" w:hAnsi="Times New Roman" w:cs="Times New Roman"/>
                <w:color w:val="000000"/>
              </w:rPr>
              <w:t>Б1.В.02</w:t>
            </w:r>
          </w:p>
          <w:p w:rsidR="00A934B3" w:rsidRPr="00E02595" w:rsidRDefault="00A934B3" w:rsidP="00B035B8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02595">
              <w:rPr>
                <w:rFonts w:ascii="Times New Roman" w:eastAsia="Times New Roman" w:hAnsi="Times New Roman" w:cs="Times New Roman"/>
                <w:color w:val="000000"/>
              </w:rPr>
              <w:t>Пути сообщения</w:t>
            </w:r>
          </w:p>
        </w:tc>
        <w:tc>
          <w:tcPr>
            <w:tcW w:w="68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070CD" w:rsidRPr="001264C4" w:rsidRDefault="00D070CD" w:rsidP="00D070CD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  <w:r w:rsidRPr="000804DA">
              <w:rPr>
                <w:rFonts w:ascii="Times New Roman" w:hAnsi="Times New Roman" w:cs="Times New Roman"/>
              </w:rPr>
              <w:t xml:space="preserve">Обучающийся знает: </w:t>
            </w:r>
            <w:r w:rsidRPr="001264C4">
              <w:rPr>
                <w:rFonts w:ascii="Times New Roman" w:hAnsi="Times New Roman" w:cs="Times New Roman"/>
                <w:iCs/>
                <w:color w:val="000000" w:themeColor="text1"/>
              </w:rPr>
              <w:t xml:space="preserve">устройство </w:t>
            </w:r>
          </w:p>
          <w:p w:rsidR="00D070CD" w:rsidRDefault="00D070CD" w:rsidP="00D070CD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  <w:r w:rsidRPr="001264C4">
              <w:rPr>
                <w:rFonts w:ascii="Times New Roman" w:hAnsi="Times New Roman" w:cs="Times New Roman"/>
                <w:iCs/>
                <w:color w:val="000000" w:themeColor="text1"/>
              </w:rPr>
              <w:t>железнодорожного пути, верхнее и нижнее строение пути; основы ведения путевого хозяйства</w:t>
            </w:r>
            <w:r w:rsidRPr="001D232C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>;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</w:t>
            </w:r>
            <w:r w:rsidRPr="00913E8C">
              <w:rPr>
                <w:rFonts w:ascii="Times New Roman" w:hAnsi="Times New Roman" w:cs="Times New Roman"/>
                <w:iCs/>
                <w:color w:val="000000" w:themeColor="text1"/>
              </w:rPr>
              <w:t>путевые машины и механизмы;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</w:t>
            </w:r>
            <w:r w:rsidRPr="001D232C">
              <w:rPr>
                <w:rFonts w:ascii="Times New Roman" w:hAnsi="Times New Roman" w:cs="Times New Roman"/>
                <w:iCs/>
                <w:color w:val="000000" w:themeColor="text1"/>
              </w:rPr>
              <w:t>технологические процессы производства</w:t>
            </w:r>
            <w:r w:rsidRPr="00E90BA2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 xml:space="preserve"> </w:t>
            </w:r>
            <w:r w:rsidRPr="001D232C">
              <w:rPr>
                <w:rFonts w:ascii="Times New Roman" w:hAnsi="Times New Roman" w:cs="Times New Roman"/>
                <w:iCs/>
                <w:color w:val="000000" w:themeColor="text1"/>
              </w:rPr>
              <w:t>путевых работ;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организационную структуры дирекции инфраструктуры; </w:t>
            </w:r>
            <w:r w:rsidRPr="00DB368D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>конструкции и типы верхнего строения пути,</w:t>
            </w:r>
            <w:r w:rsidRPr="001B5BF0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рациональные сферы их применения </w:t>
            </w:r>
            <w:r w:rsidRPr="001B5BF0">
              <w:rPr>
                <w:rFonts w:ascii="Times New Roman" w:hAnsi="Times New Roman" w:cs="Times New Roman"/>
                <w:iCs/>
                <w:color w:val="000000" w:themeColor="text1"/>
              </w:rPr>
              <w:lastRenderedPageBreak/>
              <w:t>в зависимости от эксплуатационных условий: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грузонапряженности, скорости движения и т.д.; </w:t>
            </w:r>
            <w:r w:rsidRPr="008A7CAC">
              <w:rPr>
                <w:rFonts w:ascii="Times New Roman" w:hAnsi="Times New Roman" w:cs="Times New Roman"/>
                <w:iCs/>
                <w:color w:val="000000" w:themeColor="text1"/>
              </w:rPr>
              <w:t>нормы и допуски по содержанию железнодорожных путей в кривых и прямых участках пути</w:t>
            </w:r>
            <w:r w:rsidRPr="00CD26C8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 xml:space="preserve"> </w:t>
            </w:r>
            <w:r w:rsidRPr="000804DA">
              <w:rPr>
                <w:rFonts w:ascii="Times New Roman" w:hAnsi="Times New Roman" w:cs="Times New Roman"/>
                <w:iCs/>
                <w:color w:val="000000" w:themeColor="text1"/>
              </w:rPr>
              <w:t>на стрелочных переводах; особенности устройства рельсовой колеи в ее взаимодействии с ходовыми частями подвижного состава</w:t>
            </w:r>
          </w:p>
          <w:p w:rsidR="00D070CD" w:rsidRDefault="00D070CD" w:rsidP="00D070CD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</w:p>
          <w:p w:rsidR="00A934B3" w:rsidRPr="00D070CD" w:rsidRDefault="00D070CD" w:rsidP="00D070CD">
            <w:pPr>
              <w:rPr>
                <w:rFonts w:ascii="Times New Roman" w:hAnsi="Times New Roman" w:cs="Times New Roman"/>
                <w:iCs/>
                <w:color w:val="000000" w:themeColor="text1"/>
              </w:rPr>
            </w:pPr>
            <w:r w:rsidRPr="00EA79B1">
              <w:rPr>
                <w:rFonts w:ascii="Times New Roman" w:hAnsi="Times New Roman" w:cs="Times New Roman"/>
                <w:iCs/>
                <w:color w:val="000000" w:themeColor="text1"/>
              </w:rPr>
              <w:t xml:space="preserve">Обучающийся умеет:  </w:t>
            </w:r>
            <w:r w:rsidRPr="000058F6">
              <w:rPr>
                <w:rFonts w:ascii="Times New Roman" w:hAnsi="Times New Roman" w:cs="Times New Roman"/>
                <w:iCs/>
                <w:color w:val="000000" w:themeColor="text1"/>
              </w:rPr>
              <w:t xml:space="preserve">проектировать план, поперечный профиль железнодорожного пути; </w:t>
            </w:r>
            <w:r w:rsidRPr="00E90BA2">
              <w:rPr>
                <w:rFonts w:ascii="Times New Roman" w:hAnsi="Times New Roman" w:cs="Times New Roman"/>
                <w:iCs/>
                <w:color w:val="000000" w:themeColor="text1"/>
              </w:rPr>
              <w:t>определять основные параметры и геометрические размеры наиболее применяемых в практике стрелочных переводов</w:t>
            </w:r>
            <w:r w:rsidRPr="000058F6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в зависимости от допускаемой скорости движения поездов на боковой путь; разрабатывать оперативный план по снегоборьбе </w:t>
            </w:r>
            <w:r>
              <w:rPr>
                <w:rFonts w:ascii="Times New Roman" w:hAnsi="Times New Roman" w:cs="Times New Roman"/>
                <w:iCs/>
                <w:color w:val="000000" w:themeColor="text1"/>
              </w:rPr>
              <w:t xml:space="preserve"> </w:t>
            </w:r>
            <w:r w:rsidRPr="000058F6">
              <w:rPr>
                <w:rFonts w:ascii="Times New Roman" w:hAnsi="Times New Roman" w:cs="Times New Roman"/>
                <w:iCs/>
                <w:color w:val="000000" w:themeColor="text1"/>
              </w:rPr>
              <w:t>на станциях</w:t>
            </w:r>
            <w:r w:rsidRPr="0026241F">
              <w:rPr>
                <w:rFonts w:ascii="Times New Roman" w:hAnsi="Times New Roman" w:cs="Times New Roman"/>
                <w:iCs/>
                <w:color w:val="000000" w:themeColor="text1"/>
              </w:rPr>
              <w:t xml:space="preserve">; </w:t>
            </w:r>
            <w:r w:rsidRPr="00DB368D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>определять тип верхнего строения пути в зависимости от основных эксплуатационных факторов;</w:t>
            </w:r>
            <w:r w:rsidRPr="001D232C">
              <w:rPr>
                <w:rFonts w:ascii="Times New Roman" w:hAnsi="Times New Roman" w:cs="Times New Roman"/>
                <w:b/>
                <w:iCs/>
                <w:color w:val="000000" w:themeColor="text1"/>
              </w:rPr>
              <w:t xml:space="preserve"> </w:t>
            </w:r>
            <w:r w:rsidRPr="002367F3">
              <w:rPr>
                <w:rFonts w:ascii="Times New Roman" w:hAnsi="Times New Roman" w:cs="Times New Roman"/>
                <w:iCs/>
                <w:color w:val="000000" w:themeColor="text1"/>
              </w:rPr>
              <w:lastRenderedPageBreak/>
              <w:t xml:space="preserve">рассчитывать </w:t>
            </w:r>
            <w:r w:rsidRPr="001D232C">
              <w:rPr>
                <w:rFonts w:ascii="Times New Roman" w:hAnsi="Times New Roman" w:cs="Times New Roman"/>
                <w:iCs/>
                <w:color w:val="000000" w:themeColor="text1"/>
              </w:rPr>
              <w:t>продолжительность «окна» для ремонта пути.</w:t>
            </w:r>
          </w:p>
        </w:tc>
        <w:tc>
          <w:tcPr>
            <w:tcW w:w="163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934B3" w:rsidRDefault="00A934B3" w:rsidP="00A934B3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Приведите тип рельса и его обозначение в зависимости от признаков классификации ( и условий эксплуатации)</w:t>
            </w:r>
          </w:p>
          <w:p w:rsidR="00A934B3" w:rsidRDefault="00A934B3" w:rsidP="00A934B3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высокоскоростное движение</w:t>
            </w:r>
          </w:p>
          <w:p w:rsidR="00A934B3" w:rsidRDefault="00A934B3" w:rsidP="00A934B3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главные пути</w:t>
            </w:r>
          </w:p>
          <w:p w:rsidR="00A934B3" w:rsidRDefault="00A934B3" w:rsidP="00A934B3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стыковой путь</w:t>
            </w:r>
          </w:p>
          <w:p w:rsidR="00A934B3" w:rsidRDefault="00A934B3" w:rsidP="00A934B3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обладающие высокой прочностью</w:t>
            </w:r>
          </w:p>
        </w:tc>
        <w:tc>
          <w:tcPr>
            <w:tcW w:w="727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934B3" w:rsidRDefault="00A934B3" w:rsidP="00A934B3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Д</w:t>
            </w:r>
          </w:p>
          <w:p w:rsidR="00A934B3" w:rsidRDefault="00A934B3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КБ-65</w:t>
            </w:r>
          </w:p>
          <w:p w:rsidR="00A934B3" w:rsidRDefault="00A934B3" w:rsidP="00A934B3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Согласно </w:t>
            </w:r>
          </w:p>
          <w:p w:rsidR="00A934B3" w:rsidRDefault="00A934B3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ГОСТР 51685-2013</w:t>
            </w:r>
          </w:p>
          <w:p w:rsidR="00A934B3" w:rsidRPr="00A934B3" w:rsidRDefault="00A934B3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Рельс</w:t>
            </w:r>
            <w:r w:rsidR="00D070CD">
              <w:rPr>
                <w:rFonts w:ascii="Times New Roman" w:eastAsia="Times New Roman" w:hAnsi="Times New Roman" w:cs="Times New Roman"/>
                <w:color w:val="000000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д</w:t>
            </w:r>
            <w:r w:rsidR="00D070CD">
              <w:rPr>
                <w:rFonts w:ascii="Times New Roman" w:eastAsia="Times New Roman" w:hAnsi="Times New Roman" w:cs="Times New Roman"/>
                <w:color w:val="000000"/>
              </w:rPr>
              <w:t>ля высокоскоростного движения имею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т обозначение </w:t>
            </w:r>
          </w:p>
          <w:p w:rsidR="00A934B3" w:rsidRPr="00A934B3" w:rsidRDefault="00A934B3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A934B3">
              <w:rPr>
                <w:rFonts w:ascii="Times New Roman" w:eastAsia="Times New Roman" w:hAnsi="Times New Roman" w:cs="Times New Roman"/>
                <w:color w:val="000000"/>
              </w:rPr>
              <w:t>{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ВС</w:t>
            </w:r>
            <w:r w:rsidRPr="00A934B3">
              <w:rPr>
                <w:rFonts w:ascii="Times New Roman" w:eastAsia="Times New Roman" w:hAnsi="Times New Roman" w:cs="Times New Roman"/>
                <w:color w:val="000000"/>
              </w:rPr>
              <w:t>}</w:t>
            </w:r>
          </w:p>
          <w:p w:rsidR="00A934B3" w:rsidRPr="00A934B3" w:rsidRDefault="00A934B3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На главных путях используется рельсы</w:t>
            </w:r>
          </w:p>
          <w:p w:rsidR="00A934B3" w:rsidRPr="00A934B3" w:rsidRDefault="00A934B3" w:rsidP="00A934B3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A934B3">
              <w:rPr>
                <w:rFonts w:ascii="Times New Roman" w:eastAsia="Times New Roman" w:hAnsi="Times New Roman" w:cs="Times New Roman"/>
                <w:color w:val="000000"/>
              </w:rPr>
              <w:t>{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Р65</w:t>
            </w:r>
            <w:r w:rsidRPr="00A934B3">
              <w:rPr>
                <w:rFonts w:ascii="Times New Roman" w:eastAsia="Times New Roman" w:hAnsi="Times New Roman" w:cs="Times New Roman"/>
                <w:color w:val="000000"/>
              </w:rPr>
              <w:t>}</w:t>
            </w:r>
          </w:p>
          <w:p w:rsidR="00A934B3" w:rsidRDefault="00A934B3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На стыковых путях применяются рельсы </w:t>
            </w:r>
          </w:p>
          <w:p w:rsidR="00A934B3" w:rsidRPr="00B035B8" w:rsidRDefault="00A934B3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A934B3">
              <w:rPr>
                <w:rFonts w:ascii="Times New Roman" w:eastAsia="Times New Roman" w:hAnsi="Times New Roman" w:cs="Times New Roman"/>
                <w:color w:val="000000"/>
              </w:rPr>
              <w:t>{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 отверстиями под стыковые накладки</w:t>
            </w:r>
            <w:r w:rsidRPr="00A934B3">
              <w:rPr>
                <w:rFonts w:ascii="Times New Roman" w:eastAsia="Times New Roman" w:hAnsi="Times New Roman" w:cs="Times New Roman"/>
                <w:color w:val="000000"/>
              </w:rPr>
              <w:t>}</w:t>
            </w:r>
          </w:p>
          <w:p w:rsidR="00A934B3" w:rsidRDefault="00A934B3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Высокую прочность имеют рельсы по шкале Бринелля</w:t>
            </w:r>
          </w:p>
          <w:p w:rsidR="00A934B3" w:rsidRPr="00A934B3" w:rsidRDefault="00A934B3" w:rsidP="00E64AD5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от 350 до 370 </w:t>
            </w:r>
            <w:r>
              <w:rPr>
                <w:rFonts w:ascii="Times New Roman" w:eastAsia="Times New Roman" w:hAnsi="Times New Roman" w:cs="Times New Roman"/>
                <w:color w:val="000000"/>
                <w:lang w:val="en-US"/>
              </w:rPr>
              <w:t>HB</w:t>
            </w:r>
          </w:p>
        </w:tc>
      </w:tr>
    </w:tbl>
    <w:p w:rsidR="0095359C" w:rsidRDefault="0095359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rPr>
          <w:rFonts w:ascii="Times New Roman" w:eastAsia="Times New Roman" w:hAnsi="Times New Roman" w:cs="Times New Roman"/>
          <w:sz w:val="24"/>
          <w:szCs w:val="24"/>
        </w:rPr>
      </w:pPr>
    </w:p>
    <w:sectPr w:rsidR="0095359C" w:rsidSect="003B1632">
      <w:pgSz w:w="16838" w:h="11906" w:orient="landscape"/>
      <w:pgMar w:top="1134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A7185" w:rsidRDefault="002A7185">
      <w:pPr>
        <w:spacing w:after="0" w:line="240" w:lineRule="auto"/>
      </w:pPr>
      <w:r>
        <w:separator/>
      </w:r>
    </w:p>
  </w:endnote>
  <w:endnote w:type="continuationSeparator" w:id="0">
    <w:p w:rsidR="002A7185" w:rsidRDefault="002A71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Liberation Sans">
    <w:altName w:val="Arial"/>
    <w:charset w:val="00"/>
    <w:family w:val="auto"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YS Text">
    <w:altName w:val="Times New Roman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A7185" w:rsidRDefault="002A7185">
      <w:pPr>
        <w:spacing w:after="0" w:line="240" w:lineRule="auto"/>
      </w:pPr>
      <w:r>
        <w:separator/>
      </w:r>
    </w:p>
  </w:footnote>
  <w:footnote w:type="continuationSeparator" w:id="0">
    <w:p w:rsidR="002A7185" w:rsidRDefault="002A718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C325C3E"/>
    <w:multiLevelType w:val="hybridMultilevel"/>
    <w:tmpl w:val="1C10169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CC62FC5"/>
    <w:multiLevelType w:val="hybridMultilevel"/>
    <w:tmpl w:val="AC70E7AA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38" w:hanging="360"/>
      </w:pPr>
    </w:lvl>
    <w:lvl w:ilvl="2" w:tplc="0419001B" w:tentative="1">
      <w:start w:val="1"/>
      <w:numFmt w:val="lowerRoman"/>
      <w:lvlText w:val="%3."/>
      <w:lvlJc w:val="right"/>
      <w:pPr>
        <w:ind w:left="1758" w:hanging="180"/>
      </w:pPr>
    </w:lvl>
    <w:lvl w:ilvl="3" w:tplc="0419000F" w:tentative="1">
      <w:start w:val="1"/>
      <w:numFmt w:val="decimal"/>
      <w:lvlText w:val="%4."/>
      <w:lvlJc w:val="left"/>
      <w:pPr>
        <w:ind w:left="2478" w:hanging="360"/>
      </w:pPr>
    </w:lvl>
    <w:lvl w:ilvl="4" w:tplc="04190019" w:tentative="1">
      <w:start w:val="1"/>
      <w:numFmt w:val="lowerLetter"/>
      <w:lvlText w:val="%5."/>
      <w:lvlJc w:val="left"/>
      <w:pPr>
        <w:ind w:left="3198" w:hanging="360"/>
      </w:pPr>
    </w:lvl>
    <w:lvl w:ilvl="5" w:tplc="0419001B" w:tentative="1">
      <w:start w:val="1"/>
      <w:numFmt w:val="lowerRoman"/>
      <w:lvlText w:val="%6."/>
      <w:lvlJc w:val="right"/>
      <w:pPr>
        <w:ind w:left="3918" w:hanging="180"/>
      </w:pPr>
    </w:lvl>
    <w:lvl w:ilvl="6" w:tplc="0419000F" w:tentative="1">
      <w:start w:val="1"/>
      <w:numFmt w:val="decimal"/>
      <w:lvlText w:val="%7."/>
      <w:lvlJc w:val="left"/>
      <w:pPr>
        <w:ind w:left="4638" w:hanging="360"/>
      </w:pPr>
    </w:lvl>
    <w:lvl w:ilvl="7" w:tplc="04190019" w:tentative="1">
      <w:start w:val="1"/>
      <w:numFmt w:val="lowerLetter"/>
      <w:lvlText w:val="%8."/>
      <w:lvlJc w:val="left"/>
      <w:pPr>
        <w:ind w:left="5358" w:hanging="360"/>
      </w:pPr>
    </w:lvl>
    <w:lvl w:ilvl="8" w:tplc="0419001B" w:tentative="1">
      <w:start w:val="1"/>
      <w:numFmt w:val="lowerRoman"/>
      <w:lvlText w:val="%9."/>
      <w:lvlJc w:val="right"/>
      <w:pPr>
        <w:ind w:left="6078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5359C"/>
    <w:rsid w:val="000157A2"/>
    <w:rsid w:val="0002376B"/>
    <w:rsid w:val="00050500"/>
    <w:rsid w:val="00061047"/>
    <w:rsid w:val="000804DA"/>
    <w:rsid w:val="00091425"/>
    <w:rsid w:val="00093A45"/>
    <w:rsid w:val="000D1C9A"/>
    <w:rsid w:val="00107CCA"/>
    <w:rsid w:val="001264C4"/>
    <w:rsid w:val="00193CE9"/>
    <w:rsid w:val="001B5BF0"/>
    <w:rsid w:val="001C7342"/>
    <w:rsid w:val="001D232C"/>
    <w:rsid w:val="00211203"/>
    <w:rsid w:val="0021143F"/>
    <w:rsid w:val="002249B2"/>
    <w:rsid w:val="002367F3"/>
    <w:rsid w:val="00240002"/>
    <w:rsid w:val="0026241F"/>
    <w:rsid w:val="002A7185"/>
    <w:rsid w:val="00342171"/>
    <w:rsid w:val="00375925"/>
    <w:rsid w:val="00395412"/>
    <w:rsid w:val="003A7997"/>
    <w:rsid w:val="003B1632"/>
    <w:rsid w:val="004470EE"/>
    <w:rsid w:val="00467236"/>
    <w:rsid w:val="0047727F"/>
    <w:rsid w:val="00477DE3"/>
    <w:rsid w:val="004B0B58"/>
    <w:rsid w:val="004C2ADB"/>
    <w:rsid w:val="00534507"/>
    <w:rsid w:val="00540EC6"/>
    <w:rsid w:val="0055757E"/>
    <w:rsid w:val="00573515"/>
    <w:rsid w:val="00641563"/>
    <w:rsid w:val="00656DCA"/>
    <w:rsid w:val="006A365A"/>
    <w:rsid w:val="00720F8B"/>
    <w:rsid w:val="00731AF5"/>
    <w:rsid w:val="007453F6"/>
    <w:rsid w:val="0078609E"/>
    <w:rsid w:val="007B5218"/>
    <w:rsid w:val="007B5F2E"/>
    <w:rsid w:val="007C762E"/>
    <w:rsid w:val="00832E1A"/>
    <w:rsid w:val="00875EDC"/>
    <w:rsid w:val="00896F50"/>
    <w:rsid w:val="008A7CAC"/>
    <w:rsid w:val="008F50C3"/>
    <w:rsid w:val="00913E8C"/>
    <w:rsid w:val="0095359C"/>
    <w:rsid w:val="009B1662"/>
    <w:rsid w:val="009E638E"/>
    <w:rsid w:val="00A300A8"/>
    <w:rsid w:val="00A553B0"/>
    <w:rsid w:val="00A934B3"/>
    <w:rsid w:val="00AC3866"/>
    <w:rsid w:val="00B035B8"/>
    <w:rsid w:val="00B32307"/>
    <w:rsid w:val="00B54F46"/>
    <w:rsid w:val="00B56842"/>
    <w:rsid w:val="00B63C2A"/>
    <w:rsid w:val="00B85DFF"/>
    <w:rsid w:val="00B86600"/>
    <w:rsid w:val="00B954D3"/>
    <w:rsid w:val="00B978F0"/>
    <w:rsid w:val="00BE33C0"/>
    <w:rsid w:val="00C623D5"/>
    <w:rsid w:val="00C67AA1"/>
    <w:rsid w:val="00CB3B8A"/>
    <w:rsid w:val="00CC534D"/>
    <w:rsid w:val="00CD1CF6"/>
    <w:rsid w:val="00CD26C8"/>
    <w:rsid w:val="00D070CD"/>
    <w:rsid w:val="00D34C01"/>
    <w:rsid w:val="00D73A96"/>
    <w:rsid w:val="00DB368D"/>
    <w:rsid w:val="00DB473A"/>
    <w:rsid w:val="00DD43E4"/>
    <w:rsid w:val="00E02595"/>
    <w:rsid w:val="00E276C5"/>
    <w:rsid w:val="00E64AD5"/>
    <w:rsid w:val="00E90BA2"/>
    <w:rsid w:val="00EF19CC"/>
    <w:rsid w:val="00F45AD0"/>
    <w:rsid w:val="00F6781E"/>
    <w:rsid w:val="00FB483A"/>
    <w:rsid w:val="00FC1174"/>
    <w:rsid w:val="00FF34B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A23AD44B-0F02-4E90-836D-9EFA9F1404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B1632"/>
    <w:rPr>
      <w:rFonts w:ascii="Liberation Sans" w:eastAsia="Liberation Sans" w:hAnsi="Liberation Sans" w:cs="Liberation Sans"/>
      <w:sz w:val="20"/>
      <w:szCs w:val="20"/>
    </w:rPr>
  </w:style>
  <w:style w:type="paragraph" w:styleId="1">
    <w:name w:val="heading 1"/>
    <w:basedOn w:val="a"/>
    <w:next w:val="a"/>
    <w:link w:val="10"/>
    <w:uiPriority w:val="9"/>
    <w:qFormat/>
    <w:rsid w:val="003B1632"/>
    <w:pPr>
      <w:keepNext/>
      <w:keepLines/>
      <w:spacing w:before="480"/>
      <w:outlineLvl w:val="0"/>
    </w:pPr>
    <w:rPr>
      <w:sz w:val="40"/>
      <w:szCs w:val="40"/>
    </w:rPr>
  </w:style>
  <w:style w:type="paragraph" w:styleId="2">
    <w:name w:val="heading 2"/>
    <w:basedOn w:val="1"/>
    <w:next w:val="a"/>
    <w:link w:val="20"/>
    <w:uiPriority w:val="9"/>
    <w:unhideWhenUsed/>
    <w:qFormat/>
    <w:rsid w:val="003B1632"/>
    <w:pPr>
      <w:outlineLvl w:val="1"/>
    </w:pPr>
  </w:style>
  <w:style w:type="paragraph" w:styleId="3">
    <w:name w:val="heading 3"/>
    <w:basedOn w:val="a"/>
    <w:next w:val="a"/>
    <w:link w:val="30"/>
    <w:uiPriority w:val="9"/>
    <w:unhideWhenUsed/>
    <w:qFormat/>
    <w:rsid w:val="003B1632"/>
    <w:pPr>
      <w:keepNext/>
      <w:keepLines/>
      <w:spacing w:before="320"/>
      <w:outlineLvl w:val="2"/>
    </w:pPr>
    <w:rPr>
      <w:rFonts w:eastAsia="Arial"/>
      <w:sz w:val="30"/>
      <w:szCs w:val="30"/>
    </w:rPr>
  </w:style>
  <w:style w:type="paragraph" w:styleId="4">
    <w:name w:val="heading 4"/>
    <w:basedOn w:val="a"/>
    <w:next w:val="a"/>
    <w:link w:val="40"/>
    <w:uiPriority w:val="9"/>
    <w:unhideWhenUsed/>
    <w:qFormat/>
    <w:rsid w:val="003B1632"/>
    <w:pPr>
      <w:keepNext/>
      <w:keepLines/>
      <w:spacing w:before="320"/>
      <w:outlineLvl w:val="3"/>
    </w:pPr>
    <w:rPr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unhideWhenUsed/>
    <w:qFormat/>
    <w:rsid w:val="003B1632"/>
    <w:pPr>
      <w:keepNext/>
      <w:keepLines/>
      <w:spacing w:before="320"/>
      <w:outlineLvl w:val="4"/>
    </w:pPr>
    <w:rPr>
      <w:b/>
      <w:bCs/>
      <w:sz w:val="24"/>
      <w:szCs w:val="24"/>
    </w:rPr>
  </w:style>
  <w:style w:type="paragraph" w:styleId="6">
    <w:name w:val="heading 6"/>
    <w:basedOn w:val="a"/>
    <w:next w:val="a"/>
    <w:link w:val="60"/>
    <w:uiPriority w:val="9"/>
    <w:unhideWhenUsed/>
    <w:qFormat/>
    <w:rsid w:val="003B1632"/>
    <w:pPr>
      <w:keepNext/>
      <w:keepLines/>
      <w:spacing w:before="32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unhideWhenUsed/>
    <w:qFormat/>
    <w:rsid w:val="003B1632"/>
    <w:pPr>
      <w:keepNext/>
      <w:keepLines/>
      <w:spacing w:before="320"/>
      <w:outlineLvl w:val="6"/>
    </w:pPr>
    <w:rPr>
      <w:b/>
      <w:bCs/>
      <w:i/>
      <w:iCs/>
      <w:sz w:val="22"/>
      <w:szCs w:val="22"/>
    </w:rPr>
  </w:style>
  <w:style w:type="paragraph" w:styleId="8">
    <w:name w:val="heading 8"/>
    <w:basedOn w:val="a"/>
    <w:next w:val="a"/>
    <w:link w:val="80"/>
    <w:uiPriority w:val="9"/>
    <w:unhideWhenUsed/>
    <w:qFormat/>
    <w:rsid w:val="003B1632"/>
    <w:pPr>
      <w:keepNext/>
      <w:keepLines/>
      <w:spacing w:before="320"/>
      <w:outlineLvl w:val="7"/>
    </w:pPr>
    <w:rPr>
      <w:i/>
      <w:iCs/>
      <w:sz w:val="22"/>
      <w:szCs w:val="22"/>
    </w:rPr>
  </w:style>
  <w:style w:type="paragraph" w:styleId="9">
    <w:name w:val="heading 9"/>
    <w:basedOn w:val="a"/>
    <w:next w:val="a"/>
    <w:link w:val="90"/>
    <w:uiPriority w:val="9"/>
    <w:unhideWhenUsed/>
    <w:qFormat/>
    <w:rsid w:val="003B1632"/>
    <w:pPr>
      <w:keepNext/>
      <w:keepLines/>
      <w:spacing w:before="320"/>
      <w:outlineLvl w:val="8"/>
    </w:pPr>
    <w:rPr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1Char">
    <w:name w:val="Heading 1 Char"/>
    <w:basedOn w:val="a0"/>
    <w:uiPriority w:val="9"/>
    <w:rsid w:val="003B1632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uiPriority w:val="9"/>
    <w:rsid w:val="003B1632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uiPriority w:val="9"/>
    <w:rsid w:val="003B1632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0"/>
    <w:uiPriority w:val="9"/>
    <w:rsid w:val="003B1632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0"/>
    <w:uiPriority w:val="9"/>
    <w:rsid w:val="003B1632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0"/>
    <w:uiPriority w:val="9"/>
    <w:rsid w:val="003B1632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0"/>
    <w:uiPriority w:val="9"/>
    <w:rsid w:val="003B1632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0"/>
    <w:uiPriority w:val="9"/>
    <w:rsid w:val="003B1632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0"/>
    <w:uiPriority w:val="9"/>
    <w:rsid w:val="003B1632"/>
    <w:rPr>
      <w:rFonts w:ascii="Arial" w:eastAsia="Arial" w:hAnsi="Arial" w:cs="Arial"/>
      <w:i/>
      <w:iCs/>
      <w:sz w:val="21"/>
      <w:szCs w:val="21"/>
    </w:rPr>
  </w:style>
  <w:style w:type="character" w:customStyle="1" w:styleId="TitleChar">
    <w:name w:val="Title Char"/>
    <w:basedOn w:val="a0"/>
    <w:uiPriority w:val="10"/>
    <w:rsid w:val="003B1632"/>
    <w:rPr>
      <w:sz w:val="48"/>
      <w:szCs w:val="48"/>
    </w:rPr>
  </w:style>
  <w:style w:type="character" w:customStyle="1" w:styleId="SubtitleChar">
    <w:name w:val="Subtitle Char"/>
    <w:basedOn w:val="a0"/>
    <w:uiPriority w:val="11"/>
    <w:rsid w:val="003B1632"/>
    <w:rPr>
      <w:sz w:val="24"/>
      <w:szCs w:val="24"/>
    </w:rPr>
  </w:style>
  <w:style w:type="character" w:customStyle="1" w:styleId="QuoteChar">
    <w:name w:val="Quote Char"/>
    <w:uiPriority w:val="29"/>
    <w:rsid w:val="003B1632"/>
    <w:rPr>
      <w:i/>
    </w:rPr>
  </w:style>
  <w:style w:type="character" w:customStyle="1" w:styleId="IntenseQuoteChar">
    <w:name w:val="Intense Quote Char"/>
    <w:uiPriority w:val="30"/>
    <w:rsid w:val="003B1632"/>
    <w:rPr>
      <w:i/>
    </w:rPr>
  </w:style>
  <w:style w:type="character" w:customStyle="1" w:styleId="HeaderChar">
    <w:name w:val="Header Char"/>
    <w:basedOn w:val="a0"/>
    <w:uiPriority w:val="99"/>
    <w:rsid w:val="003B1632"/>
  </w:style>
  <w:style w:type="character" w:customStyle="1" w:styleId="CaptionChar">
    <w:name w:val="Caption Char"/>
    <w:uiPriority w:val="99"/>
    <w:rsid w:val="003B1632"/>
  </w:style>
  <w:style w:type="character" w:customStyle="1" w:styleId="FootnoteTextChar">
    <w:name w:val="Footnote Text Char"/>
    <w:uiPriority w:val="99"/>
    <w:rsid w:val="003B1632"/>
    <w:rPr>
      <w:sz w:val="18"/>
    </w:rPr>
  </w:style>
  <w:style w:type="character" w:customStyle="1" w:styleId="EndnoteTextChar">
    <w:name w:val="Endnote Text Char"/>
    <w:uiPriority w:val="99"/>
    <w:rsid w:val="003B1632"/>
    <w:rPr>
      <w:sz w:val="20"/>
    </w:rPr>
  </w:style>
  <w:style w:type="character" w:customStyle="1" w:styleId="10">
    <w:name w:val="Заголовок 1 Знак"/>
    <w:link w:val="1"/>
    <w:uiPriority w:val="9"/>
    <w:rsid w:val="003B1632"/>
    <w:rPr>
      <w:rFonts w:ascii="Liberation Sans" w:eastAsia="Liberation Sans" w:hAnsi="Liberation Sans" w:cs="Liberation Sans"/>
    </w:rPr>
  </w:style>
  <w:style w:type="character" w:customStyle="1" w:styleId="20">
    <w:name w:val="Заголовок 2 Знак"/>
    <w:link w:val="2"/>
    <w:uiPriority w:val="9"/>
    <w:rsid w:val="003B1632"/>
    <w:rPr>
      <w:rFonts w:ascii="Liberation Sans" w:eastAsia="Liberation Sans" w:hAnsi="Liberation Sans" w:cs="Liberation Sans"/>
      <w:sz w:val="34"/>
    </w:rPr>
  </w:style>
  <w:style w:type="character" w:customStyle="1" w:styleId="30">
    <w:name w:val="Заголовок 3 Знак"/>
    <w:link w:val="3"/>
    <w:uiPriority w:val="9"/>
    <w:rsid w:val="003B1632"/>
    <w:rPr>
      <w:rFonts w:ascii="Liberation Sans" w:hAnsi="Liberation Sans" w:cs="Liberation Sans"/>
    </w:rPr>
  </w:style>
  <w:style w:type="character" w:customStyle="1" w:styleId="40">
    <w:name w:val="Заголовок 4 Знак"/>
    <w:link w:val="4"/>
    <w:uiPriority w:val="9"/>
    <w:rsid w:val="003B1632"/>
    <w:rPr>
      <w:rFonts w:ascii="Liberation Sans" w:eastAsia="Liberation Sans" w:hAnsi="Liberation Sans" w:cs="Liberation Sans"/>
    </w:rPr>
  </w:style>
  <w:style w:type="character" w:customStyle="1" w:styleId="50">
    <w:name w:val="Заголовок 5 Знак"/>
    <w:link w:val="5"/>
    <w:uiPriority w:val="9"/>
    <w:rsid w:val="003B1632"/>
    <w:rPr>
      <w:rFonts w:ascii="Liberation Sans" w:eastAsia="Liberation Sans" w:hAnsi="Liberation Sans" w:cs="Liberation Sans"/>
    </w:rPr>
  </w:style>
  <w:style w:type="character" w:customStyle="1" w:styleId="60">
    <w:name w:val="Заголовок 6 Знак"/>
    <w:link w:val="6"/>
    <w:uiPriority w:val="9"/>
    <w:rsid w:val="003B1632"/>
    <w:rPr>
      <w:rFonts w:ascii="Liberation Sans" w:eastAsia="Liberation Sans" w:hAnsi="Liberation Sans" w:cs="Liberation Sans"/>
    </w:rPr>
  </w:style>
  <w:style w:type="character" w:customStyle="1" w:styleId="70">
    <w:name w:val="Заголовок 7 Знак"/>
    <w:link w:val="7"/>
    <w:uiPriority w:val="9"/>
    <w:rsid w:val="003B1632"/>
    <w:rPr>
      <w:rFonts w:ascii="Liberation Sans" w:eastAsia="Liberation Sans" w:hAnsi="Liberation Sans" w:cs="Liberation Sans"/>
    </w:rPr>
  </w:style>
  <w:style w:type="character" w:customStyle="1" w:styleId="80">
    <w:name w:val="Заголовок 8 Знак"/>
    <w:link w:val="8"/>
    <w:uiPriority w:val="9"/>
    <w:rsid w:val="003B1632"/>
    <w:rPr>
      <w:rFonts w:ascii="Liberation Sans" w:eastAsia="Liberation Sans" w:hAnsi="Liberation Sans" w:cs="Liberation Sans"/>
    </w:rPr>
  </w:style>
  <w:style w:type="character" w:customStyle="1" w:styleId="90">
    <w:name w:val="Заголовок 9 Знак"/>
    <w:link w:val="9"/>
    <w:uiPriority w:val="9"/>
    <w:rsid w:val="003B1632"/>
    <w:rPr>
      <w:rFonts w:ascii="Liberation Sans" w:eastAsia="Liberation Sans" w:hAnsi="Liberation Sans" w:cs="Liberation Sans"/>
    </w:rPr>
  </w:style>
  <w:style w:type="paragraph" w:styleId="a3">
    <w:name w:val="Title"/>
    <w:basedOn w:val="a"/>
    <w:next w:val="a"/>
    <w:link w:val="a4"/>
    <w:uiPriority w:val="10"/>
    <w:qFormat/>
    <w:rsid w:val="003B1632"/>
    <w:pPr>
      <w:spacing w:before="300"/>
      <w:contextualSpacing/>
    </w:pPr>
    <w:rPr>
      <w:sz w:val="48"/>
      <w:szCs w:val="48"/>
    </w:rPr>
  </w:style>
  <w:style w:type="character" w:customStyle="1" w:styleId="a4">
    <w:name w:val="Название Знак"/>
    <w:link w:val="a3"/>
    <w:uiPriority w:val="10"/>
    <w:rsid w:val="003B1632"/>
    <w:rPr>
      <w:sz w:val="48"/>
      <w:szCs w:val="48"/>
    </w:rPr>
  </w:style>
  <w:style w:type="paragraph" w:styleId="a5">
    <w:name w:val="Subtitle"/>
    <w:basedOn w:val="a"/>
    <w:next w:val="a"/>
    <w:link w:val="a6"/>
    <w:uiPriority w:val="11"/>
    <w:qFormat/>
    <w:rsid w:val="003B1632"/>
    <w:pPr>
      <w:spacing w:before="200"/>
    </w:pPr>
    <w:rPr>
      <w:sz w:val="24"/>
      <w:szCs w:val="24"/>
    </w:rPr>
  </w:style>
  <w:style w:type="character" w:customStyle="1" w:styleId="a6">
    <w:name w:val="Подзаголовок Знак"/>
    <w:link w:val="a5"/>
    <w:uiPriority w:val="11"/>
    <w:rsid w:val="003B1632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rsid w:val="003B1632"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sid w:val="003B1632"/>
    <w:rPr>
      <w:i/>
    </w:rPr>
  </w:style>
  <w:style w:type="paragraph" w:styleId="a7">
    <w:name w:val="Intense Quote"/>
    <w:basedOn w:val="a"/>
    <w:next w:val="a"/>
    <w:link w:val="a8"/>
    <w:uiPriority w:val="30"/>
    <w:qFormat/>
    <w:rsid w:val="003B1632"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8">
    <w:name w:val="Выделенная цитата Знак"/>
    <w:link w:val="a7"/>
    <w:uiPriority w:val="30"/>
    <w:rsid w:val="003B1632"/>
    <w:rPr>
      <w:i/>
    </w:rPr>
  </w:style>
  <w:style w:type="paragraph" w:styleId="a9">
    <w:name w:val="header"/>
    <w:basedOn w:val="a"/>
    <w:link w:val="aa"/>
    <w:uiPriority w:val="99"/>
    <w:unhideWhenUsed/>
    <w:rsid w:val="003B1632"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aa">
    <w:name w:val="Верхний колонтитул Знак"/>
    <w:link w:val="a9"/>
    <w:uiPriority w:val="99"/>
    <w:rsid w:val="003B1632"/>
  </w:style>
  <w:style w:type="paragraph" w:styleId="ab">
    <w:name w:val="footer"/>
    <w:basedOn w:val="a"/>
    <w:link w:val="ac"/>
    <w:uiPriority w:val="99"/>
    <w:unhideWhenUsed/>
    <w:rsid w:val="003B1632"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FooterChar">
    <w:name w:val="Footer Char"/>
    <w:uiPriority w:val="99"/>
    <w:rsid w:val="003B1632"/>
  </w:style>
  <w:style w:type="paragraph" w:styleId="ad">
    <w:name w:val="caption"/>
    <w:basedOn w:val="a"/>
    <w:next w:val="a"/>
    <w:uiPriority w:val="35"/>
    <w:semiHidden/>
    <w:unhideWhenUsed/>
    <w:qFormat/>
    <w:rsid w:val="003B1632"/>
    <w:rPr>
      <w:b/>
      <w:bCs/>
      <w:color w:val="5B9BD5" w:themeColor="accent1"/>
      <w:sz w:val="18"/>
      <w:szCs w:val="18"/>
    </w:rPr>
  </w:style>
  <w:style w:type="character" w:customStyle="1" w:styleId="ac">
    <w:name w:val="Нижний колонтитул Знак"/>
    <w:link w:val="ab"/>
    <w:uiPriority w:val="99"/>
    <w:rsid w:val="003B1632"/>
  </w:style>
  <w:style w:type="table" w:styleId="ae">
    <w:name w:val="Table Grid"/>
    <w:basedOn w:val="a1"/>
    <w:uiPriority w:val="59"/>
    <w:rsid w:val="003B1632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Light">
    <w:name w:val="Table Grid Light"/>
    <w:basedOn w:val="a1"/>
    <w:uiPriority w:val="59"/>
    <w:rsid w:val="003B1632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customStyle="1" w:styleId="11">
    <w:name w:val="Таблица простая 11"/>
    <w:basedOn w:val="a1"/>
    <w:uiPriority w:val="59"/>
    <w:rsid w:val="003B1632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210">
    <w:name w:val="Таблица простая 21"/>
    <w:basedOn w:val="a1"/>
    <w:uiPriority w:val="59"/>
    <w:rsid w:val="003B1632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31">
    <w:name w:val="Таблица простая 31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41">
    <w:name w:val="Таблица простая 41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51">
    <w:name w:val="Таблица простая 51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-11">
    <w:name w:val="Таблица-сетка 1 светлая1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customStyle="1" w:styleId="-21">
    <w:name w:val="Таблица-сетка 21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8A2D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472C4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-31">
    <w:name w:val="Таблица-сетка 31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-41">
    <w:name w:val="Таблица-сетка 41"/>
    <w:basedOn w:val="a1"/>
    <w:uiPriority w:val="59"/>
    <w:rsid w:val="003B1632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rsid w:val="003B1632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  <w:insideV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68A2D8" w:themeColor="accent1" w:themeTint="EA"/>
          <w:left w:val="single" w:sz="4" w:space="0" w:color="68A2D8" w:themeColor="accent1" w:themeTint="EA"/>
          <w:bottom w:val="single" w:sz="4" w:space="0" w:color="68A2D8" w:themeColor="accent1" w:themeTint="EA"/>
          <w:right w:val="single" w:sz="4" w:space="0" w:color="68A2D8" w:themeColor="accent1" w:themeTint="EA"/>
        </w:tcBorders>
        <w:shd w:val="clear" w:color="68A2D8" w:themeColor="accent1" w:themeTint="EA" w:fill="68A2D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rsid w:val="003B1632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rsid w:val="003B1632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rsid w:val="003B1632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rsid w:val="003B1632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</w:tcBorders>
        <w:shd w:val="clear" w:color="4472C4" w:themeColor="accent5" w:fill="4472C4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rsid w:val="003B1632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-51">
    <w:name w:val="Таблица-сетка 5 темная1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1" w:themeTint="34" w:fill="DDEAF6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1" w:fill="5B9BD5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band1Vert">
      <w:tblPr/>
      <w:tcPr>
        <w:shd w:val="clear" w:color="B3D0EB" w:themeColor="accent1" w:themeTint="75" w:fill="B3D0EB" w:themeFill="accent1" w:themeFillTint="75"/>
      </w:tcPr>
    </w:tblStylePr>
    <w:tblStylePr w:type="band1Horz">
      <w:tblPr/>
      <w:tcPr>
        <w:shd w:val="clear" w:color="B3D0EB" w:themeColor="accent1" w:themeTint="75" w:fill="B3D0EB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5" w:themeTint="34" w:fill="D8E2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5" w:fill="4472C4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band1Vert">
      <w:tblPr/>
      <w:tcPr>
        <w:shd w:val="clear" w:color="A9BEE4" w:themeColor="accent5" w:themeTint="75" w:fill="A9BEE4" w:themeFill="accent5" w:themeFillTint="75"/>
      </w:tcPr>
    </w:tblStylePr>
    <w:tblStylePr w:type="band1Horz">
      <w:tblPr/>
      <w:tcPr>
        <w:shd w:val="clear" w:color="A9BEE4" w:themeColor="accent5" w:themeTint="75" w:fill="A9BE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customStyle="1" w:styleId="-61">
    <w:name w:val="Таблица-сетка 6 цветная1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top w:val="single" w:sz="4" w:space="0" w:color="ACCCEA" w:themeColor="accent1" w:themeTint="80"/>
        <w:left w:val="single" w:sz="4" w:space="0" w:color="ACCCEA" w:themeColor="accent1" w:themeTint="80"/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b/>
        <w:color w:val="ACCCEA" w:themeColor="accent1" w:themeTint="80" w:themeShade="95"/>
      </w:rPr>
      <w:tblPr/>
      <w:tcPr>
        <w:tcBorders>
          <w:bottom w:val="single" w:sz="12" w:space="0" w:color="ACCCEA" w:themeColor="accent1" w:themeTint="80"/>
        </w:tcBorders>
      </w:tcPr>
    </w:tblStylePr>
    <w:tblStylePr w:type="lastRow">
      <w:rPr>
        <w:b/>
        <w:color w:val="ACCCEA" w:themeColor="accent1" w:themeTint="80" w:themeShade="95"/>
      </w:rPr>
    </w:tblStylePr>
    <w:tblStylePr w:type="firstCol">
      <w:rPr>
        <w:b/>
        <w:color w:val="ACCCEA" w:themeColor="accent1" w:themeTint="80" w:themeShade="95"/>
      </w:rPr>
    </w:tblStylePr>
    <w:tblStylePr w:type="lastCol">
      <w:rPr>
        <w:b/>
        <w:color w:val="ACCCEA" w:themeColor="accent1" w:themeTint="80" w:themeShade="95"/>
      </w:r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5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4472C4" w:themeColor="accent5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-71">
    <w:name w:val="Таблица-сетка 7 цветная1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CCCEA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single" w:sz="4" w:space="0" w:color="ACCCEA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CCCEA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CCCEA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A5A5A5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5AFDD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4" w:space="0" w:color="000000"/>
          <w:left w:val="single" w:sz="4" w:space="0" w:color="95AFDD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single" w:sz="4" w:space="0" w:color="ADD394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customStyle="1" w:styleId="-110">
    <w:name w:val="Список-таблица 1 светлая1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-210">
    <w:name w:val="Список-таблица 21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bottom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bottom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-310">
    <w:name w:val="Список-таблица 31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5B9BD5" w:themeColor="accent1"/>
          <w:bottom w:val="single" w:sz="4" w:space="0" w:color="5B9BD5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left w:val="single" w:sz="4" w:space="0" w:color="8DA9DB" w:themeColor="accent5" w:themeTint="9A"/>
        <w:bottom w:val="single" w:sz="4" w:space="0" w:color="8DA9DB" w:themeColor="accent5" w:themeTint="9A"/>
        <w:right w:val="single" w:sz="4" w:space="0" w:color="8DA9DB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DA9DB" w:themeColor="accent5" w:themeTint="9A" w:fill="8DA9DB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8DA9DB" w:themeColor="accent5" w:themeTint="9A"/>
          <w:right w:val="single" w:sz="4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8DA9DB" w:themeColor="accent5" w:themeTint="9A"/>
          <w:bottom w:val="single" w:sz="4" w:space="0" w:color="8DA9DB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customStyle="1" w:styleId="-410">
    <w:name w:val="Список-таблица 41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-510">
    <w:name w:val="Список-таблица 5 темная1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top w:val="single" w:sz="32" w:space="0" w:color="5B9BD5" w:themeColor="accent1"/>
        <w:left w:val="single" w:sz="32" w:space="0" w:color="5B9BD5" w:themeColor="accent1"/>
        <w:bottom w:val="single" w:sz="32" w:space="0" w:color="5B9BD5" w:themeColor="accent1"/>
        <w:right w:val="single" w:sz="32" w:space="0" w:color="5B9BD5" w:themeColor="accent1"/>
      </w:tblBorders>
      <w:shd w:val="clear" w:color="5B9BD5" w:themeColor="accent1" w:fill="5B9BD5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5B9BD5" w:themeColor="accent1"/>
          <w:bottom w:val="single" w:sz="12" w:space="0" w:color="FFFFFF" w:themeColor="light1"/>
        </w:tcBorders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5B9BD5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5B9BD5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5B9BD5" w:themeColor="accent1" w:fill="5B9BD5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</w:style>
  <w:style w:type="table" w:customStyle="1" w:styleId="ListTable5Dark-Accent2">
    <w:name w:val="List Table 5 Dark - Accent 2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top w:val="single" w:sz="32" w:space="0" w:color="8DA9DB" w:themeColor="accent5" w:themeTint="9A"/>
        <w:left w:val="single" w:sz="32" w:space="0" w:color="8DA9DB" w:themeColor="accent5" w:themeTint="9A"/>
        <w:bottom w:val="single" w:sz="32" w:space="0" w:color="8DA9DB" w:themeColor="accent5" w:themeTint="9A"/>
        <w:right w:val="single" w:sz="32" w:space="0" w:color="8DA9DB" w:themeColor="accent5" w:themeTint="9A"/>
      </w:tblBorders>
      <w:shd w:val="clear" w:color="8DA9DB" w:themeColor="accent5" w:themeTint="9A" w:fill="8DA9DB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8DA9DB" w:themeColor="accent5" w:themeTint="9A"/>
          <w:bottom w:val="single" w:sz="12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8DA9DB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8DA9DB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customStyle="1" w:styleId="-610">
    <w:name w:val="Список-таблица 6 цветная1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bottom w:val="single" w:sz="4" w:space="0" w:color="5B9BD5" w:themeColor="accent1"/>
      </w:tblBorders>
    </w:tblPr>
    <w:tblStylePr w:type="firstRow">
      <w:rPr>
        <w:b/>
        <w:color w:val="245A8D" w:themeColor="accent1" w:themeShade="95"/>
      </w:rPr>
      <w:tblPr/>
      <w:tcPr>
        <w:tcBorders>
          <w:bottom w:val="single" w:sz="4" w:space="0" w:color="5B9BD5" w:themeColor="accent1"/>
        </w:tcBorders>
      </w:tcPr>
    </w:tblStylePr>
    <w:tblStylePr w:type="lastRow">
      <w:rPr>
        <w:b/>
        <w:color w:val="245A8D" w:themeColor="accent1" w:themeShade="95"/>
      </w:rPr>
      <w:tblPr/>
      <w:tcPr>
        <w:tcBorders>
          <w:top w:val="single" w:sz="4" w:space="0" w:color="5B9BD5" w:themeColor="accent1"/>
        </w:tcBorders>
      </w:tcPr>
    </w:tblStylePr>
    <w:tblStylePr w:type="firstCol">
      <w:rPr>
        <w:b/>
        <w:color w:val="245A8D" w:themeColor="accent1" w:themeShade="95"/>
      </w:rPr>
    </w:tblStylePr>
    <w:tblStylePr w:type="lastCol">
      <w:rPr>
        <w:b/>
        <w:color w:val="245A8D" w:themeColor="accent1" w:themeShade="95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bottom w:val="single" w:sz="4" w:space="0" w:color="8DA9DB" w:themeColor="accent5" w:themeTint="9A"/>
      </w:tblBorders>
    </w:tblPr>
    <w:tblStylePr w:type="firstRow">
      <w:rPr>
        <w:b/>
        <w:color w:val="8DA9DB" w:themeColor="accent5" w:themeTint="9A" w:themeShade="95"/>
      </w:rPr>
      <w:tblPr/>
      <w:tcPr>
        <w:tcBorders>
          <w:bottom w:val="single" w:sz="4" w:space="0" w:color="8DA9DB" w:themeColor="accent5" w:themeTint="9A"/>
        </w:tcBorders>
      </w:tcPr>
    </w:tblStylePr>
    <w:tblStylePr w:type="lastRow">
      <w:rPr>
        <w:b/>
        <w:color w:val="8DA9DB" w:themeColor="accent5" w:themeTint="9A" w:themeShade="95"/>
      </w:rPr>
      <w:tblPr/>
      <w:tcPr>
        <w:tcBorders>
          <w:top w:val="single" w:sz="4" w:space="0" w:color="8DA9DB" w:themeColor="accent5" w:themeTint="9A"/>
        </w:tcBorders>
      </w:tcPr>
    </w:tblStylePr>
    <w:tblStylePr w:type="firstCol">
      <w:rPr>
        <w:b/>
        <w:color w:val="8DA9DB" w:themeColor="accent5" w:themeTint="9A" w:themeShade="95"/>
      </w:rPr>
    </w:tblStylePr>
    <w:tblStylePr w:type="lastCol">
      <w:rPr>
        <w:b/>
        <w:color w:val="8DA9DB" w:themeColor="accent5" w:themeTint="9A" w:themeShade="95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-710">
    <w:name w:val="Список-таблица 7 цветная1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right w:val="single" w:sz="4" w:space="0" w:color="5B9BD5" w:themeColor="accent1"/>
      </w:tblBorders>
    </w:tblPr>
    <w:tblStylePr w:type="fir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5B9BD5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single" w:sz="4" w:space="0" w:color="5B9BD5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9C9C9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9C9C9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right w:val="single" w:sz="4" w:space="0" w:color="8DA9DB" w:themeColor="accent5" w:themeTint="9A"/>
      </w:tblBorders>
    </w:tblPr>
    <w:tblStylePr w:type="fir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DA9DB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single" w:sz="4" w:space="0" w:color="8DA9DB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8DA9DB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8DA9DB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9D08E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A9D08E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rsid w:val="003B1632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rsid w:val="003B1632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Lined-Accent2">
    <w:name w:val="Lined - Accent 2"/>
    <w:basedOn w:val="a1"/>
    <w:uiPriority w:val="99"/>
    <w:rsid w:val="003B1632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rsid w:val="003B1632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rsid w:val="003B1632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rsid w:val="003B1632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Lined-Accent6">
    <w:name w:val="Lined - Accent 6"/>
    <w:basedOn w:val="a1"/>
    <w:uiPriority w:val="99"/>
    <w:rsid w:val="003B1632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rsid w:val="003B1632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rsid w:val="003B1632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45A8D" w:themeColor="accent1" w:themeShade="95"/>
        <w:left w:val="single" w:sz="4" w:space="0" w:color="245A8D" w:themeColor="accent1" w:themeShade="95"/>
        <w:bottom w:val="single" w:sz="4" w:space="0" w:color="245A8D" w:themeColor="accent1" w:themeShade="95"/>
        <w:right w:val="single" w:sz="4" w:space="0" w:color="245A8D" w:themeColor="accent1" w:themeShade="95"/>
        <w:insideH w:val="single" w:sz="4" w:space="0" w:color="245A8D" w:themeColor="accent1" w:themeShade="95"/>
        <w:insideV w:val="single" w:sz="4" w:space="0" w:color="245A8D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rsid w:val="003B1632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rsid w:val="003B1632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rsid w:val="003B1632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rsid w:val="003B1632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54175" w:themeColor="accent5" w:themeShade="95"/>
        <w:left w:val="single" w:sz="4" w:space="0" w:color="254175" w:themeColor="accent5" w:themeShade="95"/>
        <w:bottom w:val="single" w:sz="4" w:space="0" w:color="254175" w:themeColor="accent5" w:themeShade="95"/>
        <w:right w:val="single" w:sz="4" w:space="0" w:color="254175" w:themeColor="accent5" w:themeShade="95"/>
        <w:insideH w:val="single" w:sz="4" w:space="0" w:color="254175" w:themeColor="accent5" w:themeShade="95"/>
        <w:insideV w:val="single" w:sz="4" w:space="0" w:color="254175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rsid w:val="003B1632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5B9BD5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5B9BD5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8DA9DB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8DA9DB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rsid w:val="003B1632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character" w:styleId="af">
    <w:name w:val="Hyperlink"/>
    <w:uiPriority w:val="99"/>
    <w:unhideWhenUsed/>
    <w:rsid w:val="003B1632"/>
    <w:rPr>
      <w:color w:val="0563C1" w:themeColor="hyperlink"/>
      <w:u w:val="single"/>
    </w:rPr>
  </w:style>
  <w:style w:type="paragraph" w:styleId="af0">
    <w:name w:val="footnote text"/>
    <w:basedOn w:val="a"/>
    <w:link w:val="af1"/>
    <w:uiPriority w:val="99"/>
    <w:semiHidden/>
    <w:unhideWhenUsed/>
    <w:rsid w:val="003B1632"/>
    <w:pPr>
      <w:spacing w:after="40" w:line="240" w:lineRule="auto"/>
    </w:pPr>
    <w:rPr>
      <w:sz w:val="18"/>
    </w:rPr>
  </w:style>
  <w:style w:type="character" w:customStyle="1" w:styleId="af1">
    <w:name w:val="Текст сноски Знак"/>
    <w:link w:val="af0"/>
    <w:uiPriority w:val="99"/>
    <w:rsid w:val="003B1632"/>
    <w:rPr>
      <w:sz w:val="18"/>
    </w:rPr>
  </w:style>
  <w:style w:type="character" w:styleId="af2">
    <w:name w:val="footnote reference"/>
    <w:uiPriority w:val="99"/>
    <w:unhideWhenUsed/>
    <w:rsid w:val="003B1632"/>
    <w:rPr>
      <w:vertAlign w:val="superscript"/>
    </w:rPr>
  </w:style>
  <w:style w:type="paragraph" w:styleId="af3">
    <w:name w:val="endnote text"/>
    <w:basedOn w:val="a"/>
    <w:link w:val="af4"/>
    <w:uiPriority w:val="99"/>
    <w:semiHidden/>
    <w:unhideWhenUsed/>
    <w:rsid w:val="003B1632"/>
    <w:pPr>
      <w:spacing w:after="0" w:line="240" w:lineRule="auto"/>
    </w:pPr>
  </w:style>
  <w:style w:type="character" w:customStyle="1" w:styleId="af4">
    <w:name w:val="Текст концевой сноски Знак"/>
    <w:link w:val="af3"/>
    <w:uiPriority w:val="99"/>
    <w:rsid w:val="003B1632"/>
    <w:rPr>
      <w:sz w:val="20"/>
    </w:rPr>
  </w:style>
  <w:style w:type="character" w:styleId="af5">
    <w:name w:val="endnote reference"/>
    <w:uiPriority w:val="99"/>
    <w:semiHidden/>
    <w:unhideWhenUsed/>
    <w:rsid w:val="003B1632"/>
    <w:rPr>
      <w:vertAlign w:val="superscript"/>
    </w:rPr>
  </w:style>
  <w:style w:type="paragraph" w:styleId="12">
    <w:name w:val="toc 1"/>
    <w:basedOn w:val="a"/>
    <w:next w:val="a"/>
    <w:uiPriority w:val="39"/>
    <w:unhideWhenUsed/>
    <w:rsid w:val="003B1632"/>
    <w:pPr>
      <w:spacing w:after="57"/>
    </w:pPr>
  </w:style>
  <w:style w:type="paragraph" w:styleId="23">
    <w:name w:val="toc 2"/>
    <w:basedOn w:val="a"/>
    <w:next w:val="a"/>
    <w:uiPriority w:val="39"/>
    <w:unhideWhenUsed/>
    <w:rsid w:val="003B1632"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rsid w:val="003B1632"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rsid w:val="003B1632"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rsid w:val="003B1632"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rsid w:val="003B1632"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rsid w:val="003B1632"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rsid w:val="003B1632"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rsid w:val="003B1632"/>
    <w:pPr>
      <w:spacing w:after="57"/>
      <w:ind w:left="2268"/>
    </w:pPr>
  </w:style>
  <w:style w:type="paragraph" w:styleId="af6">
    <w:name w:val="TOC Heading"/>
    <w:uiPriority w:val="39"/>
    <w:unhideWhenUsed/>
    <w:rsid w:val="003B1632"/>
  </w:style>
  <w:style w:type="paragraph" w:styleId="af7">
    <w:name w:val="table of figures"/>
    <w:basedOn w:val="a"/>
    <w:next w:val="a"/>
    <w:uiPriority w:val="99"/>
    <w:unhideWhenUsed/>
    <w:rsid w:val="003B1632"/>
    <w:pPr>
      <w:spacing w:after="0"/>
    </w:pPr>
  </w:style>
  <w:style w:type="paragraph" w:styleId="af8">
    <w:name w:val="No Spacing"/>
    <w:basedOn w:val="a"/>
    <w:uiPriority w:val="1"/>
    <w:qFormat/>
    <w:rsid w:val="003B1632"/>
    <w:pPr>
      <w:spacing w:after="0" w:line="240" w:lineRule="auto"/>
    </w:pPr>
  </w:style>
  <w:style w:type="paragraph" w:styleId="af9">
    <w:name w:val="List Paragraph"/>
    <w:basedOn w:val="a"/>
    <w:uiPriority w:val="34"/>
    <w:qFormat/>
    <w:rsid w:val="003B1632"/>
    <w:pPr>
      <w:ind w:left="720"/>
      <w:contextualSpacing/>
    </w:pPr>
  </w:style>
  <w:style w:type="paragraph" w:styleId="afa">
    <w:name w:val="Balloon Text"/>
    <w:basedOn w:val="a"/>
    <w:link w:val="afb"/>
    <w:uiPriority w:val="99"/>
    <w:semiHidden/>
    <w:unhideWhenUsed/>
    <w:rsid w:val="00B978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b">
    <w:name w:val="Текст выноски Знак"/>
    <w:basedOn w:val="a0"/>
    <w:link w:val="afa"/>
    <w:uiPriority w:val="99"/>
    <w:semiHidden/>
    <w:rsid w:val="00B978F0"/>
    <w:rPr>
      <w:rFonts w:ascii="Tahoma" w:eastAsia="Liberation Sans" w:hAnsi="Tahoma" w:cs="Tahoma"/>
      <w:sz w:val="16"/>
      <w:szCs w:val="16"/>
    </w:rPr>
  </w:style>
  <w:style w:type="character" w:styleId="afc">
    <w:name w:val="Strong"/>
    <w:basedOn w:val="a0"/>
    <w:uiPriority w:val="22"/>
    <w:qFormat/>
    <w:rsid w:val="00913E8C"/>
    <w:rPr>
      <w:b/>
      <w:bCs/>
    </w:rPr>
  </w:style>
  <w:style w:type="paragraph" w:customStyle="1" w:styleId="futurismarkdown-paragraph">
    <w:name w:val="futurismarkdown-paragraph"/>
    <w:basedOn w:val="a"/>
    <w:rsid w:val="00913E8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organictitlecontentspan">
    <w:name w:val="organictitlecontentspan"/>
    <w:basedOn w:val="a0"/>
    <w:rsid w:val="002112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42110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73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482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oleObject" Target="embeddings/oleObject3.bin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oleObject" Target="embeddings/oleObject1.bin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oleObject" Target="embeddings/oleObject4.bin"/><Relationship Id="rId10" Type="http://schemas.openxmlformats.org/officeDocument/2006/relationships/image" Target="media/image3.jpeg"/><Relationship Id="rId19" Type="http://schemas.openxmlformats.org/officeDocument/2006/relationships/oleObject" Target="embeddings/oleObject2.bin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png"/><Relationship Id="rId22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 Theme">
  <a:themeElements>
    <a:clrScheme name="New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 Classic 2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6350" cap="flat" cmpd="sng" algn="ctr">
          <a:solidFill>
            <a:schemeClr val="phClr">
              <a:shade val="95000"/>
              <a:satMod val="105000"/>
            </a:schemeClr>
          </a:solidFill>
        </a:ln>
        <a:ln w="12700" cap="flat" cmpd="sng" algn="ctr">
          <a:solidFill>
            <a:schemeClr val="phClr"/>
          </a:solidFill>
        </a:ln>
        <a:ln w="19050" cap="flat" cmpd="sng" algn="ctr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9FD487A-EE53-4DCE-B188-D4392DF9B3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30</Pages>
  <Words>5286</Words>
  <Characters>30131</Characters>
  <Application>Microsoft Office Word</Application>
  <DocSecurity>0</DocSecurity>
  <Lines>251</Lines>
  <Paragraphs>70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35347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Дьякова Татьяна Юрьевна</dc:creator>
  <cp:lastModifiedBy>Климова М. C.</cp:lastModifiedBy>
  <cp:revision>2</cp:revision>
  <dcterms:created xsi:type="dcterms:W3CDTF">2025-03-20T05:12:00Z</dcterms:created>
  <dcterms:modified xsi:type="dcterms:W3CDTF">2025-03-20T05:12:00Z</dcterms:modified>
</cp:coreProperties>
</file>